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5" w:rsidRPr="00077375" w:rsidRDefault="00077375" w:rsidP="00077375">
      <w:pPr>
        <w:pStyle w:val="a3"/>
        <w:spacing w:before="58" w:beforeAutospacing="0" w:after="58" w:afterAutospacing="0"/>
        <w:ind w:firstLine="184"/>
        <w:rPr>
          <w:b/>
          <w:bCs/>
          <w:sz w:val="48"/>
          <w:szCs w:val="48"/>
        </w:rPr>
      </w:pPr>
      <w:proofErr w:type="gramStart"/>
      <w:r w:rsidRPr="00077375">
        <w:rPr>
          <w:b/>
          <w:bCs/>
          <w:sz w:val="48"/>
          <w:szCs w:val="48"/>
        </w:rPr>
        <w:t>Консультация</w:t>
      </w:r>
      <w:proofErr w:type="gramEnd"/>
      <w:r w:rsidRPr="00077375">
        <w:rPr>
          <w:b/>
          <w:bCs/>
          <w:sz w:val="48"/>
          <w:szCs w:val="48"/>
        </w:rPr>
        <w:t xml:space="preserve"> «Какой труд доступен детям»</w:t>
      </w:r>
    </w:p>
    <w:p w:rsidR="00077375" w:rsidRDefault="00077375" w:rsidP="00077375">
      <w:pPr>
        <w:pStyle w:val="a3"/>
        <w:spacing w:before="58" w:beforeAutospacing="0" w:after="58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b/>
          <w:bCs/>
          <w:sz w:val="32"/>
          <w:szCs w:val="32"/>
        </w:rPr>
        <w:t>Что значит</w:t>
      </w:r>
      <w:r w:rsidRPr="00077375">
        <w:rPr>
          <w:rStyle w:val="apple-converted-space"/>
          <w:sz w:val="32"/>
          <w:szCs w:val="32"/>
        </w:rPr>
        <w:t> </w:t>
      </w:r>
      <w:r w:rsidRPr="00077375">
        <w:rPr>
          <w:sz w:val="32"/>
          <w:szCs w:val="32"/>
        </w:rPr>
        <w:t>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b/>
          <w:bCs/>
          <w:sz w:val="32"/>
          <w:szCs w:val="32"/>
        </w:rPr>
        <w:t>Детский труд</w:t>
      </w:r>
      <w:r w:rsidRPr="00077375">
        <w:rPr>
          <w:rStyle w:val="apple-converted-space"/>
          <w:sz w:val="32"/>
          <w:szCs w:val="32"/>
        </w:rPr>
        <w:t> </w:t>
      </w:r>
      <w:r w:rsidRPr="00077375">
        <w:rPr>
          <w:sz w:val="32"/>
          <w:szCs w:val="32"/>
        </w:rPr>
        <w:t>- это привлечение</w:t>
      </w:r>
      <w:r w:rsidRPr="00077375">
        <w:rPr>
          <w:rStyle w:val="apple-converted-space"/>
          <w:sz w:val="32"/>
          <w:szCs w:val="32"/>
        </w:rPr>
        <w:t> </w:t>
      </w:r>
      <w:r w:rsidRPr="00077375">
        <w:rPr>
          <w:sz w:val="32"/>
          <w:szCs w:val="32"/>
        </w:rPr>
        <w:t>детей</w:t>
      </w:r>
      <w:r w:rsidRPr="00077375">
        <w:rPr>
          <w:rStyle w:val="apple-converted-space"/>
          <w:sz w:val="32"/>
          <w:szCs w:val="32"/>
        </w:rPr>
        <w:t> </w:t>
      </w:r>
      <w:r w:rsidRPr="00077375">
        <w:rPr>
          <w:sz w:val="32"/>
          <w:szCs w:val="32"/>
        </w:rPr>
        <w:t>к работе на регулярной основе.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077375">
        <w:rPr>
          <w:sz w:val="32"/>
          <w:szCs w:val="32"/>
        </w:rPr>
        <w:t>мало доступны</w:t>
      </w:r>
      <w:proofErr w:type="gramEnd"/>
      <w:r w:rsidRPr="00077375">
        <w:rPr>
          <w:sz w:val="32"/>
          <w:szCs w:val="32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6"/>
          <w:szCs w:val="36"/>
        </w:rPr>
      </w:pPr>
      <w:r w:rsidRPr="00077375">
        <w:rPr>
          <w:b/>
          <w:bCs/>
          <w:sz w:val="36"/>
          <w:szCs w:val="36"/>
        </w:rPr>
        <w:t>Для малыша важнейшее средство трудового воспитания - игра.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lastRenderedPageBreak/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 xml:space="preserve">Если детей включают в совместный </w:t>
      </w:r>
      <w:proofErr w:type="gramStart"/>
      <w:r w:rsidRPr="00077375">
        <w:rPr>
          <w:sz w:val="32"/>
          <w:szCs w:val="32"/>
        </w:rPr>
        <w:t>со</w:t>
      </w:r>
      <w:proofErr w:type="gramEnd"/>
      <w:r w:rsidRPr="00077375">
        <w:rPr>
          <w:sz w:val="32"/>
          <w:szCs w:val="32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Pr="00077375">
        <w:rPr>
          <w:sz w:val="32"/>
          <w:szCs w:val="32"/>
        </w:rPr>
        <w:t>со</w:t>
      </w:r>
      <w:proofErr w:type="gramEnd"/>
      <w:r w:rsidRPr="00077375">
        <w:rPr>
          <w:sz w:val="32"/>
          <w:szCs w:val="32"/>
        </w:rPr>
        <w:t xml:space="preserve"> взрослыми.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Главная цель трудового воспитания детей - это формирования у них нравственных ориентиров, трудолюбия, осознания полезности труда.</w:t>
      </w:r>
    </w:p>
    <w:p w:rsidR="00077375" w:rsidRPr="00077375" w:rsidRDefault="00077375" w:rsidP="00077375">
      <w:pPr>
        <w:pStyle w:val="a3"/>
        <w:spacing w:before="0" w:beforeAutospacing="0" w:after="0" w:afterAutospacing="0"/>
        <w:ind w:firstLine="184"/>
        <w:rPr>
          <w:sz w:val="32"/>
          <w:szCs w:val="32"/>
        </w:rPr>
      </w:pPr>
      <w:r w:rsidRPr="00077375">
        <w:rPr>
          <w:sz w:val="32"/>
          <w:szCs w:val="32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A4782F" w:rsidRDefault="00A4782F"/>
    <w:sectPr w:rsidR="00A4782F" w:rsidSect="0007737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375"/>
    <w:rsid w:val="00077375"/>
    <w:rsid w:val="00A4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F26B-3627-4D99-9D55-1828D8FF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1</cp:revision>
  <dcterms:created xsi:type="dcterms:W3CDTF">2017-02-18T05:24:00Z</dcterms:created>
  <dcterms:modified xsi:type="dcterms:W3CDTF">2017-02-18T05:26:00Z</dcterms:modified>
</cp:coreProperties>
</file>