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24" w:rsidRPr="009638DD" w:rsidRDefault="00B17124" w:rsidP="00B17124">
      <w:pPr>
        <w:rPr>
          <w:szCs w:val="28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  <w:highlight w:val="darkCyan"/>
          <w:shd w:val="clear" w:color="auto" w:fill="CCCCCC"/>
        </w:rPr>
        <w:t>З</w:t>
      </w:r>
      <w:r w:rsidRPr="006A7060">
        <w:rPr>
          <w:rFonts w:ascii="Times New Roman" w:hAnsi="Times New Roman" w:cs="Times New Roman"/>
          <w:b/>
          <w:color w:val="002060"/>
          <w:sz w:val="36"/>
          <w:szCs w:val="36"/>
          <w:highlight w:val="darkCyan"/>
          <w:shd w:val="clear" w:color="auto" w:fill="CCCCCC"/>
        </w:rPr>
        <w:t>адержка речевого развития у детей. Пути преодоления</w:t>
      </w:r>
    </w:p>
    <w:p w:rsidR="00B17124" w:rsidRPr="009638DD" w:rsidRDefault="00B17124" w:rsidP="00B17124">
      <w:pPr>
        <w:rPr>
          <w:szCs w:val="28"/>
        </w:rPr>
      </w:pPr>
      <w:r w:rsidRPr="009638DD">
        <w:rPr>
          <w:szCs w:val="28"/>
        </w:rPr>
        <w:t xml:space="preserve">  </w:t>
      </w:r>
      <w:r w:rsidRPr="008A4159">
        <w:rPr>
          <w:noProof/>
          <w:szCs w:val="28"/>
        </w:rPr>
        <w:drawing>
          <wp:inline distT="0" distB="0" distL="0" distR="0">
            <wp:extent cx="1428750" cy="1428750"/>
            <wp:effectExtent l="19050" t="0" r="0" b="0"/>
            <wp:docPr id="2" name="Рисунок 4" descr="Развит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звитие реч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Аннотация: Вопрос о задержке речевого развития ребенка в настоящее время стоит очень остро. Когда и как ребенок должен говорить? К кому обращаться и как помочь малышу? В статье рассматриваются этапы преодоления задержки речевого развития ребенка.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В ранний дошкольный период происходит интенсивное развитие ребенка. Малыш накапливает представления о свойствах предметов в окружающем его мире.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В первые три года жизни пассивная речь опережает активную. Ребенок сначала учится понимать слова-указания, затем – слова-названия, поручения, позднее – рассказы. Дети этого возраста учатся опознавать различные предметы и оперировать ими по назначению.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В течение первых трех лет у ребенка совершенствуется и понимание речи, и его собственная речь. К 3 годам словарный запас достигает до 1500 слов. Дети начинают правильно говорить, пользуясь грамматическими формами. У них формируется чутье языка.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Для развития речи близкие люди, занимающиеся с ребенком, должны постоянно общаться с ним, вызывая ответную реакцию. Для целостного развития малыша имеет большое значение стимулирование формирования речевой функции.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Формирование речевой функции человека раннего возраста тесно связано с развитием общей и мелкой моторики. А, следовательно, ребенок нуждается в создании условий для овладения двигательными навыками.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Ползать, падать, вставать, ходить, сидеть на разных предметах – необходимо ребенку для осуществления двигательных реакций. Сидение в манеже тормозит все развитие малыша.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Родители, которые стремятся угадать желания по мимике и жестам, тормозят речевое развитие детей. У малышей не появляется необходимость в </w:t>
      </w:r>
      <w:r w:rsidRPr="009638DD">
        <w:rPr>
          <w:rFonts w:ascii="Times New Roman" w:hAnsi="Times New Roman" w:cs="Times New Roman"/>
          <w:sz w:val="28"/>
          <w:szCs w:val="28"/>
        </w:rPr>
        <w:lastRenderedPageBreak/>
        <w:t>произнесении звуков, слогов, слов. В этом случае у детей нет закрепления установления связи между словом, произносимым взрослыми, и предметами окружающего мира.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Окружающие ребенка люди должны побуждать его к подражанию четкой по артикуляции, спокойной речи. Когда взрослые «сюсюкают», процесс овладения правильным звукопроизношением затрудняется, закрепляется неправильная речь, и в дальнейшем требуется помощь специалиста.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Родители по-разному смотрят на развитие своих детей. Одни не замечают проблем ребенка в развитии, другие раздувают сами проблемы на пустом месте.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</w:p>
    <w:p w:rsidR="00B17124" w:rsidRPr="008A4159" w:rsidRDefault="00B17124" w:rsidP="00B1712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Что такое задержка речевого развития? И как помочь ребенку?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Речь возникла в процессе эволюции человека, и является специфической функцией. Речь ребенка формируется в процессе общения со взрослым на основе эмоциональной сферы, восприятия и внимания.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sz w:val="28"/>
          <w:szCs w:val="28"/>
          <w:u w:val="single"/>
        </w:rPr>
        <w:t>В 2 месяца</w:t>
      </w:r>
      <w:r w:rsidRPr="009638DD">
        <w:rPr>
          <w:rFonts w:ascii="Times New Roman" w:hAnsi="Times New Roman" w:cs="Times New Roman"/>
          <w:sz w:val="28"/>
          <w:szCs w:val="28"/>
        </w:rPr>
        <w:t xml:space="preserve"> у малыша возникают подражательные звуковые реакции, </w:t>
      </w:r>
      <w:r w:rsidRPr="008A4159">
        <w:rPr>
          <w:rFonts w:ascii="Times New Roman" w:hAnsi="Times New Roman" w:cs="Times New Roman"/>
          <w:sz w:val="28"/>
          <w:szCs w:val="28"/>
          <w:u w:val="single"/>
        </w:rPr>
        <w:t>в 4- 6 месяцев</w:t>
      </w:r>
      <w:r w:rsidRPr="009638DD">
        <w:rPr>
          <w:rFonts w:ascii="Times New Roman" w:hAnsi="Times New Roman" w:cs="Times New Roman"/>
          <w:sz w:val="28"/>
          <w:szCs w:val="28"/>
        </w:rPr>
        <w:t xml:space="preserve"> гуление превращается в лепет.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sz w:val="28"/>
          <w:szCs w:val="28"/>
          <w:u w:val="single"/>
        </w:rPr>
        <w:t xml:space="preserve"> А в 11-12 месяцев</w:t>
      </w:r>
      <w:r w:rsidRPr="009638DD">
        <w:rPr>
          <w:rFonts w:ascii="Times New Roman" w:hAnsi="Times New Roman" w:cs="Times New Roman"/>
          <w:sz w:val="28"/>
          <w:szCs w:val="28"/>
        </w:rPr>
        <w:t xml:space="preserve"> словарь ребенка может содержать 10-15 слов. Идет интенсивное развитие всех высших психических функций, а, следовательно, и речи.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Так, к 15 месяцам ребенок произносит 20 и более слов.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sz w:val="28"/>
          <w:szCs w:val="28"/>
          <w:u w:val="single"/>
        </w:rPr>
        <w:t>В 18 месяцев</w:t>
      </w:r>
      <w:r w:rsidRPr="009638DD">
        <w:rPr>
          <w:rFonts w:ascii="Times New Roman" w:hAnsi="Times New Roman" w:cs="Times New Roman"/>
          <w:sz w:val="28"/>
          <w:szCs w:val="28"/>
        </w:rPr>
        <w:t xml:space="preserve"> он пробует строить предложения из 2х слов.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sz w:val="28"/>
          <w:szCs w:val="28"/>
          <w:u w:val="single"/>
        </w:rPr>
        <w:t>К 2-м годам</w:t>
      </w:r>
      <w:r w:rsidRPr="009638DD">
        <w:rPr>
          <w:rFonts w:ascii="Times New Roman" w:hAnsi="Times New Roman" w:cs="Times New Roman"/>
          <w:sz w:val="28"/>
          <w:szCs w:val="28"/>
        </w:rPr>
        <w:t xml:space="preserve"> может назвать пять предметов на картинке, пробует задавать вопросы.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sz w:val="28"/>
          <w:szCs w:val="28"/>
          <w:u w:val="single"/>
        </w:rPr>
        <w:t xml:space="preserve"> В 30 месяцев</w:t>
      </w:r>
      <w:r w:rsidRPr="009638DD">
        <w:rPr>
          <w:rFonts w:ascii="Times New Roman" w:hAnsi="Times New Roman" w:cs="Times New Roman"/>
          <w:sz w:val="28"/>
          <w:szCs w:val="28"/>
        </w:rPr>
        <w:t xml:space="preserve"> может связно рассказать об увиденном простыми предложениями из 2-3 слов, задает вопросы.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8A4159">
        <w:rPr>
          <w:rFonts w:ascii="Times New Roman" w:hAnsi="Times New Roman" w:cs="Times New Roman"/>
          <w:sz w:val="28"/>
          <w:szCs w:val="28"/>
          <w:u w:val="single"/>
        </w:rPr>
        <w:t>К 3 годам</w:t>
      </w:r>
      <w:r w:rsidRPr="009638DD">
        <w:rPr>
          <w:rFonts w:ascii="Times New Roman" w:hAnsi="Times New Roman" w:cs="Times New Roman"/>
          <w:sz w:val="28"/>
          <w:szCs w:val="28"/>
        </w:rPr>
        <w:t xml:space="preserve"> задает разнообразные вопросы об окружающем мире, может сам рассказывать.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В основе задержки речевого развития лежит неврологическая симптоматика. У такого ребенка важно проверить интеллектуальную сферу. Нередко причинами являются генетические или психические расстройства.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lastRenderedPageBreak/>
        <w:t>Для начала необходимо обследовать малыша и выявить причины патологии речевого развития. Отоларинголог проверит слух ребенка, а невропатолог оценит психофизическое состояние и назначит медикаментозное лечение, может потребоваться прохождение специализированных анализов р</w:t>
      </w:r>
      <w:r>
        <w:rPr>
          <w:rFonts w:ascii="Times New Roman" w:hAnsi="Times New Roman" w:cs="Times New Roman"/>
          <w:sz w:val="28"/>
          <w:szCs w:val="28"/>
        </w:rPr>
        <w:t>аботы мозга – МРТ, ЭКГ, ЭХО-ЭГ.</w:t>
      </w:r>
    </w:p>
    <w:p w:rsidR="00B17124" w:rsidRPr="008A4159" w:rsidRDefault="00B17124" w:rsidP="00B1712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8A415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Работа по преодолению задержки речевого развития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 Работа по преодолению задержки речевого развития содержит следующие этапы: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1.Работа над слуховым вниманием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2. Работа над невербальными компонентами коммуникации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 xml:space="preserve">3. Развитие зрительно-моторной координации, мелкой моторики рук и артикуляционной моторики Работа над звукоподражанием 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4.Развитие зрительного пространства и синтеза.</w:t>
      </w:r>
    </w:p>
    <w:p w:rsidR="00B17124" w:rsidRPr="009638DD" w:rsidRDefault="00B17124" w:rsidP="00B17124">
      <w:pPr>
        <w:rPr>
          <w:rFonts w:ascii="Times New Roman" w:hAnsi="Times New Roman" w:cs="Times New Roman"/>
          <w:sz w:val="28"/>
          <w:szCs w:val="28"/>
        </w:rPr>
      </w:pPr>
      <w:r w:rsidRPr="009638DD">
        <w:rPr>
          <w:rFonts w:ascii="Times New Roman" w:hAnsi="Times New Roman" w:cs="Times New Roman"/>
          <w:sz w:val="28"/>
          <w:szCs w:val="28"/>
        </w:rPr>
        <w:t>Всю эту работу проводит специалист вместе с родителями. Успешность зависит от того, насколько родители готовы следовать советам дефектолога и логопеда. Не надо считать, что все само собой наладится, если речь ребенка не соответствует возрастной норме! Если получить помощь специалистов в раннем возрасте, то к моменту поступления в школу эта проблема исчезнет, а ребенок не будет отличаться от сверстников.</w:t>
      </w:r>
    </w:p>
    <w:p w:rsidR="00000000" w:rsidRDefault="00B171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B17124"/>
    <w:rsid w:val="00B1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2017-02-27T11:53:00Z</dcterms:created>
  <dcterms:modified xsi:type="dcterms:W3CDTF">2017-02-27T11:54:00Z</dcterms:modified>
</cp:coreProperties>
</file>