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79" w:rsidRPr="00F22579" w:rsidRDefault="00F22579" w:rsidP="00F2257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2579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F22579" w:rsidRPr="00F22579" w:rsidRDefault="00F22579" w:rsidP="00F2257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579">
        <w:rPr>
          <w:rFonts w:ascii="Times New Roman" w:hAnsi="Times New Roman" w:cs="Times New Roman"/>
          <w:b/>
          <w:sz w:val="28"/>
          <w:szCs w:val="28"/>
          <w:lang w:eastAsia="ru-RU"/>
        </w:rPr>
        <w:t>Возрастные особенности детей 5—6 лет</w:t>
      </w:r>
    </w:p>
    <w:p w:rsidR="00F22579" w:rsidRPr="00F22579" w:rsidRDefault="00F22579" w:rsidP="00F22579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22579" w:rsidRPr="00F22579" w:rsidRDefault="00F22579" w:rsidP="00F22579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2579">
        <w:rPr>
          <w:rFonts w:ascii="Times New Roman" w:hAnsi="Times New Roman" w:cs="Times New Roman"/>
          <w:i/>
          <w:sz w:val="28"/>
          <w:szCs w:val="28"/>
          <w:lang w:eastAsia="ru-RU"/>
        </w:rPr>
        <w:t>Задумывались ли вы о том</w:t>
      </w:r>
      <w:r w:rsidR="00C12FF4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F225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 часто за повседневными заботами мы не замечаем</w:t>
      </w:r>
      <w:r w:rsidR="00C12FF4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F225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как меняются наши дети?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307"/>
      </w:tblGrid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</w:r>
          </w:p>
        </w:tc>
      </w:tr>
    </w:tbl>
    <w:p w:rsidR="00F22579" w:rsidRP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5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095500"/>
            <wp:effectExtent l="19050" t="0" r="0" b="0"/>
            <wp:wrapSquare wrapText="bothSides"/>
            <wp:docPr id="9" name="Рисунок 2" descr="http://detsad-38.narod.ru/pic/s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38.narod.ru/pic/st0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579">
        <w:rPr>
          <w:rFonts w:ascii="Times New Roman" w:hAnsi="Times New Roman" w:cs="Times New Roman"/>
          <w:sz w:val="24"/>
          <w:szCs w:val="24"/>
          <w:lang w:eastAsia="ru-RU"/>
        </w:rPr>
        <w:t>Вот почему очень важно знать о возрастных особенностях ребенка, его возможностях и потребностях, а также </w:t>
      </w:r>
      <w:r w:rsidRPr="00F225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быть готовым к изменениям</w:t>
      </w:r>
      <w:r w:rsidRPr="00F22579">
        <w:rPr>
          <w:rFonts w:ascii="Times New Roman" w:hAnsi="Times New Roman" w:cs="Times New Roman"/>
          <w:sz w:val="24"/>
          <w:szCs w:val="24"/>
          <w:lang w:eastAsia="ru-RU"/>
        </w:rPr>
        <w:t> в его характере или типе поведения, которые становятся особенно очевидными </w:t>
      </w:r>
      <w:r w:rsidRPr="00F225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период возрастных кризисов</w:t>
      </w:r>
      <w:r w:rsidRPr="00F225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2579" w:rsidRP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579">
        <w:rPr>
          <w:rFonts w:ascii="Times New Roman" w:hAnsi="Times New Roman" w:cs="Times New Roman"/>
          <w:sz w:val="24"/>
          <w:szCs w:val="24"/>
          <w:lang w:eastAsia="ru-RU"/>
        </w:rPr>
        <w:t>Кризис - это не то, что случается с "неправильно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  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F22579" w:rsidRP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579">
        <w:rPr>
          <w:rFonts w:ascii="Times New Roman" w:hAnsi="Times New Roman" w:cs="Times New Roman"/>
          <w:sz w:val="24"/>
          <w:szCs w:val="24"/>
          <w:lang w:eastAsia="ru-RU"/>
        </w:rPr>
        <w:t xml:space="preserve">Несомненно, все дети разные, и каждый ребенок растет по-своему, но, тем не менее, существуют общие закономерности развития. Например, в 2—3 года ребенок еще не может надолго сосредоточиться, легко отвлекается, в 3 года он может быть непослушным и делать </w:t>
      </w:r>
      <w:proofErr w:type="gramStart"/>
      <w:r w:rsidRPr="00F22579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F22579">
        <w:rPr>
          <w:rFonts w:ascii="Times New Roman" w:hAnsi="Times New Roman" w:cs="Times New Roman"/>
          <w:sz w:val="24"/>
          <w:szCs w:val="24"/>
          <w:lang w:eastAsia="ru-RU"/>
        </w:rPr>
        <w:t xml:space="preserve">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</w:r>
    </w:p>
    <w:p w:rsid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579" w:rsidRP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25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Возрастные особенности детей 5—6 лет</w:t>
      </w:r>
    </w:p>
    <w:p w:rsidR="00F22579" w:rsidRP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579">
        <w:rPr>
          <w:rFonts w:ascii="Times New Roman" w:hAnsi="Times New Roman" w:cs="Times New Roman"/>
          <w:sz w:val="24"/>
          <w:szCs w:val="24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F22579" w:rsidRP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579">
        <w:rPr>
          <w:rFonts w:ascii="Times New Roman" w:hAnsi="Times New Roman" w:cs="Times New Roman"/>
          <w:sz w:val="24"/>
          <w:szCs w:val="24"/>
          <w:lang w:eastAsia="ru-RU"/>
        </w:rPr>
        <w:t>В этом возрасте ваш ребенок: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307"/>
      </w:tblGrid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 активно познавать окружающий мир. Он не только задает много вопросов, но и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 формулирует ответы или создает версии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Желает показать себя миру. Он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 привлекает к себе внимание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трудом может соизмерять собственные «хочу» с чужими потребностями и возможностями и поэтому все время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проверяет прочность выставленных другими взрослыми границ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желая заполучить то, что хочет.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 общаться со сверстниками, познавая через это общение правила взаимодействия </w:t>
            </w:r>
            <w:proofErr w:type="gramStart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равными себе. Постепенно переходит от сюжетно-ролевых игр к играм по правилам, в которых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складывается механизм управления своим поведением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Стремится к большей самостоятельности. Он хочет и может многое делать сам, но ему еще т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рудно долго сосредоточиваться на том, что ему неинтересно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хочет походить на значимых для него взрослых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начать осознавать половые различия. По этому поводу может задавать много «неудобных» для родителей вопросов.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Начинает задавать вопросы, связанные со смертью. Могут усиливаться страхи, особенно ночные и проявляющиеся в период засыпания.</w:t>
            </w:r>
          </w:p>
        </w:tc>
      </w:tr>
    </w:tbl>
    <w:p w:rsid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579" w:rsidRPr="00F22579" w:rsidRDefault="00F22579" w:rsidP="00F2257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25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307"/>
      </w:tblGrid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1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уважением относиться к его фантазиям и версиям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заземляя его магического мышления. Различать «</w:t>
            </w:r>
            <w:proofErr w:type="gramStart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вранье</w:t>
            </w:r>
            <w:proofErr w:type="gramEnd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защитное фантазирование и просто игру воображения.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Поддерживать в ребенке стремление к позитивному самовыражению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позволяя развиваться его талантам и способностям, </w:t>
            </w:r>
            <w:proofErr w:type="gramStart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стоит ставить ту границу, которую вы не в состоянии отстоять и выдержать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Обеспечивать ребенку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возможность общения со сверстниками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      </w:r>
            <w:proofErr w:type="gramStart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близкими</w:t>
            </w:r>
            <w:proofErr w:type="gramEnd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организовывая отдых всей семьей, вместе с ребенком обсуждая совместные планы.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Постепенно снижать контроль и опеку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Помнить, что в этом возрасте (да и всегда) ваш ребенок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охотнее будет откликаться на просьбу о помощи, чем на долженствование и обязанность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Рисунок 2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      </w:r>
            <w:proofErr w:type="gramStart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вопросы, которые он задает, не распространяясь и не усложняя.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объяснить ему специфику разности полов на его языке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соответствии с его возрастом, в случае трудностей запастись детской литературой на эту тему.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Рисунок 2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вопросы о смерти отвечать по возможности честно 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</w:tc>
      </w:tr>
      <w:tr w:rsidR="00F22579" w:rsidRPr="00F22579" w:rsidTr="00300019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Рисунок 2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22579" w:rsidRPr="00F22579" w:rsidRDefault="00F22579" w:rsidP="00F2257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Помогать ребенку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(вне зависимости от пола) </w:t>
            </w:r>
            <w:r w:rsidRPr="00F225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справляться со страхами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</w:t>
            </w:r>
            <w:r w:rsidRPr="00F2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</w:tr>
    </w:tbl>
    <w:p w:rsidR="00634349" w:rsidRPr="00634349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349" w:rsidRPr="00634349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подготовила воспитатель </w:t>
      </w:r>
    </w:p>
    <w:p w:rsidR="00634349" w:rsidRPr="00634349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ДОУ  АР детский сад «Сибирячок» корпус № 1</w:t>
      </w:r>
    </w:p>
    <w:p w:rsidR="00634349" w:rsidRPr="00634349" w:rsidRDefault="00634349" w:rsidP="00634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Путинцева  Н.А.</w:t>
      </w:r>
    </w:p>
    <w:p w:rsidR="00827258" w:rsidRDefault="00827258"/>
    <w:sectPr w:rsidR="00827258" w:rsidSect="00F225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36"/>
    <w:rsid w:val="000D0BDD"/>
    <w:rsid w:val="00634349"/>
    <w:rsid w:val="00827258"/>
    <w:rsid w:val="00C12FF4"/>
    <w:rsid w:val="00F22579"/>
    <w:rsid w:val="00F2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2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25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</Words>
  <Characters>5858</Characters>
  <Application>Microsoft Office Word</Application>
  <DocSecurity>0</DocSecurity>
  <Lines>48</Lines>
  <Paragraphs>13</Paragraphs>
  <ScaleCrop>false</ScaleCrop>
  <Company>Hewlett-Packard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2016-09-26T07:07:00Z</dcterms:created>
  <dcterms:modified xsi:type="dcterms:W3CDTF">2016-12-16T09:59:00Z</dcterms:modified>
</cp:coreProperties>
</file>