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B2" w:rsidRPr="003402B2" w:rsidRDefault="003402B2" w:rsidP="003402B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2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Игры с детьми в летний период</w:t>
      </w:r>
    </w:p>
    <w:p w:rsidR="003402B2" w:rsidRPr="003402B2" w:rsidRDefault="003402B2" w:rsidP="003402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2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3402B2" w:rsidRPr="003402B2" w:rsidRDefault="003402B2" w:rsidP="003402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2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Отправляясь на отдых с детьми за город, с компанией, не забывайте взять с собой необходимые атрибуты для игры, это могут быть мячи, ракетки, а также многое другое, на что хватит выдумки.</w:t>
      </w:r>
    </w:p>
    <w:p w:rsidR="003402B2" w:rsidRPr="003402B2" w:rsidRDefault="003402B2" w:rsidP="003402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2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3402B2" w:rsidRPr="003402B2" w:rsidRDefault="003402B2" w:rsidP="003402B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2B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Игры с мячом</w:t>
      </w:r>
    </w:p>
    <w:p w:rsidR="003402B2" w:rsidRPr="003402B2" w:rsidRDefault="003402B2" w:rsidP="003402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2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«Съедобное – несъедобное»</w:t>
      </w:r>
      <w:r w:rsidRPr="003402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3402B2" w:rsidRPr="003402B2" w:rsidRDefault="003402B2" w:rsidP="003402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2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«Назови животное»</w:t>
      </w:r>
      <w:r w:rsidRPr="003402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</w:t>
      </w:r>
      <w:r w:rsidRPr="003402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быстро назвать слово, выбывает из игры. Играя в такую игру, вы расширяете кругозор и словарный запас своего ребенка.</w:t>
      </w:r>
    </w:p>
    <w:p w:rsidR="003402B2" w:rsidRPr="003402B2" w:rsidRDefault="003402B2" w:rsidP="003402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2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«Догони мяч»</w:t>
      </w:r>
      <w:r w:rsidRPr="003402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3402B2" w:rsidRPr="003402B2" w:rsidRDefault="003402B2" w:rsidP="003402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2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«Проскачи с мячом»</w:t>
      </w:r>
      <w:r w:rsidRPr="003402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(игра-эстафета) 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3402B2" w:rsidRPr="003402B2" w:rsidRDefault="003402B2" w:rsidP="003402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2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«Вышибалы»</w:t>
      </w:r>
      <w:r w:rsidRPr="003402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3402B2" w:rsidRPr="003402B2" w:rsidRDefault="003402B2" w:rsidP="003402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2B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            Игры с ребенком летом</w:t>
      </w:r>
      <w:r w:rsidRPr="003402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3402B2" w:rsidRPr="003402B2" w:rsidRDefault="003402B2" w:rsidP="003402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2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3402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Теплая летняя погода — отличный повод поиграть с ребенком. А задумывались ли вы, что самые обыкновенные летние игры — например, догонялки или прыгание на скакалке — помогают развивать полезные физические навыки, такие как зрительно-моторная координация, крупная и мелкая моторика? Так что берите пару бутылок воды, намажьте ребенка кремом от загара и вперед!</w:t>
      </w:r>
    </w:p>
    <w:p w:rsidR="003402B2" w:rsidRPr="003402B2" w:rsidRDefault="003402B2" w:rsidP="003402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2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этой статье мы рассмотрим игры для детей 3−5 лет.</w:t>
      </w:r>
    </w:p>
    <w:p w:rsidR="003402B2" w:rsidRPr="003402B2" w:rsidRDefault="003402B2" w:rsidP="003402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2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      </w:t>
      </w:r>
      <w:r w:rsidRPr="003402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Катание на велосипеде</w:t>
      </w:r>
    </w:p>
    <w:p w:rsidR="003402B2" w:rsidRPr="003402B2" w:rsidRDefault="003402B2" w:rsidP="003402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2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Катание на двух- или трехколесном велосипеде развивает крупную моторику и зрительно-моторную координацию. Кроме того, это веселое и подвижное занятие.</w:t>
      </w:r>
    </w:p>
    <w:p w:rsidR="003402B2" w:rsidRPr="003402B2" w:rsidRDefault="003402B2" w:rsidP="003402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2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ребенок не умеет кататься на велосипеде, для начала убедитесь, что велосипед ему подходит по возрасту и размеру. Обязательно наденьте на ребенка защиту и расскажите об основных правилах безопасности.</w:t>
      </w:r>
    </w:p>
    <w:p w:rsidR="003402B2" w:rsidRPr="003402B2" w:rsidRDefault="003402B2" w:rsidP="003402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2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                                 2. Игра в мяч</w:t>
      </w:r>
    </w:p>
    <w:p w:rsidR="003402B2" w:rsidRPr="003402B2" w:rsidRDefault="003402B2" w:rsidP="003402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2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Игра в мяч развивает самые разные навыки — независимо от того, кидает ребенок мяч, ловит или </w:t>
      </w:r>
      <w:proofErr w:type="gramStart"/>
      <w:r w:rsidRPr="003402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пинает</w:t>
      </w:r>
      <w:proofErr w:type="gramEnd"/>
      <w:r w:rsidRPr="003402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его.</w:t>
      </w:r>
    </w:p>
    <w:p w:rsidR="003402B2" w:rsidRPr="003402B2" w:rsidRDefault="003402B2" w:rsidP="003402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2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Обычно до пяти лет дети не очень хорошо умеют кидать и ловить мяч. Для этого необходимо иметь хорошую зрительно-моторную координацию. Однако никогда не рано начинать учиться. Используйте мячи разных размеров, ловите и кидайте мяч по очереди. Не используйте тяжелые мячи. Начинайте с небольшого расстояния, затем постепенно его увеличивайте.</w:t>
      </w:r>
    </w:p>
    <w:p w:rsidR="003402B2" w:rsidRPr="003402B2" w:rsidRDefault="003402B2" w:rsidP="003402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2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пинании мяча также полезно будет использовать мячи разных размеров и степеней надутости. Пусть ребенок учится </w:t>
      </w:r>
      <w:proofErr w:type="gramStart"/>
      <w:r w:rsidRPr="003402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пинать</w:t>
      </w:r>
      <w:proofErr w:type="gramEnd"/>
      <w:r w:rsidRPr="003402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 как правой, так и левой ногой. Поучите ребенка также вести мяч.</w:t>
      </w:r>
    </w:p>
    <w:p w:rsidR="003402B2" w:rsidRPr="003402B2" w:rsidRDefault="003402B2" w:rsidP="003402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2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                                 3. Мыльные пузыри</w:t>
      </w:r>
    </w:p>
    <w:p w:rsidR="003402B2" w:rsidRDefault="003402B2" w:rsidP="003402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2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Казалось бы, что может быть проще! Однако надувание мыльных пузырей не такое уж простое занятие для маленьких детей. Нужно научиться </w:t>
      </w:r>
      <w:proofErr w:type="gramStart"/>
      <w:r w:rsidRPr="003402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3402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складывать губы и дуть в нужном направлении. Обычно этому учатся в возрасте от 3 лет. Также непростой задачей может оказаться держание бутылочки и палочки для надувания. Так что начинайте потихоньку. Кстати, не забывайте, что пузыри можно надувать не только специальной палочкой или соломинкой, но и с помощью небольших пластиковых баночек, ершиков, мухобоек с дырочками. Сначала продемонстрируйте, малышу, как это «устройство» работает, затем помогите повторить самостоятельно.</w:t>
      </w:r>
    </w:p>
    <w:p w:rsidR="00870ACB" w:rsidRPr="003402B2" w:rsidRDefault="00870ACB" w:rsidP="003402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Фото №1</w:t>
      </w:r>
      <w:bookmarkStart w:id="0" w:name="_GoBack"/>
      <w:bookmarkEnd w:id="0"/>
    </w:p>
    <w:p w:rsidR="003402B2" w:rsidRPr="003402B2" w:rsidRDefault="003402B2" w:rsidP="003402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2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4. Обруч.</w:t>
      </w:r>
    </w:p>
    <w:p w:rsidR="003402B2" w:rsidRPr="003402B2" w:rsidRDefault="003402B2" w:rsidP="003402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2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Даже для некоторых взрослых использование обруча по его прямому назначению — дело непростое, так что чего уж тут говорить о маленьком ребенке. Но ведь существует и множество других игр с обручем! Например: — Положите обруч на пол и закидывайте в него что-нибудь; — Предложите малышу использовать обруч как руль — и посмотрите, какую игру он придумает! — Разложите несколько обручей на полу и предложите малышу попрыгать в них разными способами; — Поставьте несколько обручей на ребро, пусть малыш проползет внутри них как по тоннелю.</w:t>
      </w:r>
    </w:p>
    <w:p w:rsidR="003402B2" w:rsidRPr="003402B2" w:rsidRDefault="003402B2" w:rsidP="003402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2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Рисование мелками</w:t>
      </w:r>
      <w:r w:rsidRPr="003402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402B2" w:rsidRPr="003402B2" w:rsidRDefault="003402B2" w:rsidP="003402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2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Рисовать вдвойне веселее на улице. Берите набор мелков и отправляйтесь рисовать на асфальте. Это могут быть как обычные картинки, так и классики или другие разметки для игр.</w:t>
      </w:r>
    </w:p>
    <w:p w:rsidR="003402B2" w:rsidRPr="003402B2" w:rsidRDefault="003402B2" w:rsidP="003402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2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 Прогулка.</w:t>
      </w:r>
    </w:p>
    <w:p w:rsidR="003402B2" w:rsidRPr="003402B2" w:rsidRDefault="003402B2" w:rsidP="003402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2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бы это ни было — прогулка по вашему кварталу, в парке или саду — ходьба и бег развивают мышцы ног и насыщают кровь кислородом. Если есть такая возможность, пусть ребенок походит босиком. Это будет необычный чувственный опыт — будь то трава, песок или просто дорога.</w:t>
      </w:r>
    </w:p>
    <w:p w:rsidR="003402B2" w:rsidRPr="003402B2" w:rsidRDefault="003402B2" w:rsidP="003402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2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Даже самую обычную прогулку во дворе можно сделать захватывающей: притворитесь, что вы — самолеты или машины, а может и вовсе — рыбы, плывущие в море!</w:t>
      </w:r>
    </w:p>
    <w:p w:rsidR="003402B2" w:rsidRPr="003402B2" w:rsidRDefault="003402B2" w:rsidP="003402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2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7. Скакалка.</w:t>
      </w:r>
    </w:p>
    <w:p w:rsidR="003402B2" w:rsidRPr="003402B2" w:rsidRDefault="003402B2" w:rsidP="003402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2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Прыгать на скакалке дети учатся где-то в 5−6 лет, но это еще не значит, что нельзя все равно попробовать поучиться! Начните с самого простого — обычных прыжков. Дети любят прыгать через трещины в асфальте, камни, лужи. Отработав этот навык, можно начинать прыгать через скакалку. Для начала просто положите ее на пол и дайте ребенку через нее несколько раз перепрыгнуть. Затем начинайте скакалку немного поднимать — только осторожно, не поднимайте ее слишком высоко. Затем перекидывайте скакалку над головой и давайте малышу ее просто переступить, постепенно повышая скорость.</w:t>
      </w:r>
    </w:p>
    <w:p w:rsidR="003402B2" w:rsidRPr="008A41AC" w:rsidRDefault="003402B2" w:rsidP="003402B2">
      <w:pPr>
        <w:pStyle w:val="a3"/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A41AC">
        <w:rPr>
          <w:rFonts w:ascii="Times New Roman" w:hAnsi="Times New Roman"/>
          <w:sz w:val="28"/>
          <w:szCs w:val="28"/>
          <w:lang w:eastAsia="ru-RU"/>
        </w:rPr>
        <w:t>Информацию подготовила</w:t>
      </w:r>
    </w:p>
    <w:p w:rsidR="003402B2" w:rsidRPr="008A41AC" w:rsidRDefault="003402B2" w:rsidP="003402B2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8A41AC">
        <w:rPr>
          <w:rFonts w:ascii="Times New Roman" w:hAnsi="Times New Roman"/>
          <w:sz w:val="28"/>
          <w:szCs w:val="28"/>
          <w:lang w:eastAsia="ru-RU"/>
        </w:rPr>
        <w:t xml:space="preserve">воспитатель МА ДОУ АР </w:t>
      </w:r>
    </w:p>
    <w:p w:rsidR="003402B2" w:rsidRDefault="003402B2" w:rsidP="003402B2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8A41AC">
        <w:rPr>
          <w:rFonts w:ascii="Times New Roman" w:hAnsi="Times New Roman"/>
          <w:sz w:val="28"/>
          <w:szCs w:val="28"/>
          <w:lang w:eastAsia="ru-RU"/>
        </w:rPr>
        <w:t>детский сад «Сибирячок»</w:t>
      </w:r>
    </w:p>
    <w:p w:rsidR="003402B2" w:rsidRPr="008A41AC" w:rsidRDefault="003402B2" w:rsidP="003402B2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корпус №1</w:t>
      </w:r>
    </w:p>
    <w:p w:rsidR="003402B2" w:rsidRPr="008A41AC" w:rsidRDefault="003402B2" w:rsidP="003402B2">
      <w:pPr>
        <w:pStyle w:val="a3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8A41AC">
        <w:rPr>
          <w:rFonts w:ascii="Times New Roman" w:hAnsi="Times New Roman"/>
          <w:sz w:val="28"/>
          <w:szCs w:val="28"/>
          <w:lang w:eastAsia="ru-RU"/>
        </w:rPr>
        <w:t>Полупан</w:t>
      </w:r>
      <w:proofErr w:type="spellEnd"/>
      <w:r w:rsidRPr="008A41AC">
        <w:rPr>
          <w:rFonts w:ascii="Times New Roman" w:hAnsi="Times New Roman"/>
          <w:sz w:val="28"/>
          <w:szCs w:val="28"/>
          <w:lang w:eastAsia="ru-RU"/>
        </w:rPr>
        <w:t xml:space="preserve"> Елена Андреевна </w:t>
      </w:r>
    </w:p>
    <w:p w:rsidR="00F57BB6" w:rsidRDefault="00F57BB6" w:rsidP="003402B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B2CAE" w:rsidRPr="00F57BB6" w:rsidRDefault="00F57BB6" w:rsidP="00F57B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19750" cy="4219575"/>
            <wp:effectExtent l="19050" t="0" r="0" b="0"/>
            <wp:docPr id="1" name="Рисунок 1" descr="C:\Users\user\Desktop\САЙТ СИБИРЯЧОК\август\статьи август Полупан\статья 1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СИБИРЯЧОК\август\статьи август Полупан\статья 1\фото 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2CAE" w:rsidRPr="00F57BB6" w:rsidSect="003402B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69D"/>
    <w:rsid w:val="000B16EF"/>
    <w:rsid w:val="003402B2"/>
    <w:rsid w:val="007433CD"/>
    <w:rsid w:val="0079569D"/>
    <w:rsid w:val="00870ACB"/>
    <w:rsid w:val="00CB2CAE"/>
    <w:rsid w:val="00F5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2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5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B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2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1071</Words>
  <Characters>6111</Characters>
  <Application>Microsoft Office Word</Application>
  <DocSecurity>0</DocSecurity>
  <Lines>50</Lines>
  <Paragraphs>14</Paragraphs>
  <ScaleCrop>false</ScaleCrop>
  <Company>Hewlett-Packard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4</cp:revision>
  <dcterms:created xsi:type="dcterms:W3CDTF">2016-08-15T09:03:00Z</dcterms:created>
  <dcterms:modified xsi:type="dcterms:W3CDTF">2016-08-15T09:32:00Z</dcterms:modified>
</cp:coreProperties>
</file>