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77" w:rsidRDefault="001B7057">
      <w:pPr>
        <w:spacing w:after="13" w:line="271" w:lineRule="auto"/>
        <w:ind w:left="2763" w:right="0" w:hanging="1764"/>
        <w:jc w:val="left"/>
      </w:pPr>
      <w:r>
        <w:rPr>
          <w:b/>
        </w:rPr>
        <w:t xml:space="preserve">Учимся ориентироваться в схеме собственного тела и основных пространственных направлениях. </w:t>
      </w:r>
    </w:p>
    <w:p w:rsidR="008F2077" w:rsidRDefault="001B7057">
      <w:pPr>
        <w:spacing w:after="25" w:line="259" w:lineRule="auto"/>
        <w:ind w:left="257" w:right="0" w:firstLine="0"/>
        <w:jc w:val="left"/>
      </w:pPr>
      <w:r>
        <w:t xml:space="preserve"> </w:t>
      </w:r>
    </w:p>
    <w:p w:rsidR="008F2077" w:rsidRDefault="001B7057">
      <w:pPr>
        <w:ind w:left="0" w:right="0" w:firstLine="540"/>
      </w:pPr>
      <w:r>
        <w:t xml:space="preserve">Ориентировка в пространстве – это умение человека представлять себе пространственное отношение предметов (размер, форма, месторасположение, оценка расстояний, движение) относительно собственного тела и между самими предметами, а также людьми, сторонами горизонта, как в «точке стояния», так и в движении.  </w:t>
      </w:r>
    </w:p>
    <w:p w:rsidR="008F2077" w:rsidRDefault="001B7057">
      <w:pPr>
        <w:ind w:left="0" w:right="0" w:firstLine="540"/>
      </w:pPr>
      <w:r>
        <w:t xml:space="preserve">Первоначальной задачей по формированию ориентировки в пространстве является освоение ребенком ориентировки на собственном теле. Она основывается на знании пространственного расположения отдельных частей своего тела. </w:t>
      </w:r>
    </w:p>
    <w:p w:rsidR="008F2077" w:rsidRDefault="001B7057">
      <w:pPr>
        <w:ind w:left="0" w:right="0" w:firstLine="540"/>
      </w:pPr>
      <w:r>
        <w:t xml:space="preserve">В условиях ДОУ обучение детей умению ориентироваться в частях своего тела, а затем и в соответствующих им пространственных направлениях, начинается </w:t>
      </w:r>
      <w:proofErr w:type="gramStart"/>
      <w:r>
        <w:t>с  раннего</w:t>
      </w:r>
      <w:proofErr w:type="gramEnd"/>
      <w:r>
        <w:t xml:space="preserve"> возраста. </w:t>
      </w:r>
    </w:p>
    <w:p w:rsidR="008F2077" w:rsidRDefault="001B7057">
      <w:pPr>
        <w:ind w:left="0" w:right="0" w:firstLine="540"/>
      </w:pPr>
      <w:r>
        <w:t xml:space="preserve">В процессе игр, повседневных ситуаций (умывание, одевание и т.д.), а затем и во время образовательной деятельности (начиная с младшей группы) педагог формирует знания у детей, закрепляя названия частей тела и направлений сначала в пассивной, а затем в активной речи ребенка. </w:t>
      </w:r>
    </w:p>
    <w:p w:rsidR="008F2077" w:rsidRDefault="001B7057">
      <w:pPr>
        <w:ind w:left="535" w:right="0"/>
      </w:pPr>
      <w:r>
        <w:t xml:space="preserve">Каким же образом происходит освоение знаний? </w:t>
      </w:r>
    </w:p>
    <w:p w:rsidR="008F2077" w:rsidRDefault="001B7057">
      <w:pPr>
        <w:ind w:left="0" w:right="0" w:firstLine="540"/>
      </w:pPr>
      <w:r>
        <w:t xml:space="preserve">С помощью различных </w:t>
      </w:r>
      <w:proofErr w:type="spellStart"/>
      <w:r>
        <w:t>потешек</w:t>
      </w:r>
      <w:proofErr w:type="spellEnd"/>
      <w:r>
        <w:t xml:space="preserve">, стишков и т.д. педагог помогает </w:t>
      </w:r>
      <w:proofErr w:type="spellStart"/>
      <w:r>
        <w:t>ребенкуосвоить</w:t>
      </w:r>
      <w:proofErr w:type="spellEnd"/>
      <w:r>
        <w:t xml:space="preserve"> название частей тела. Сначала по показу взрослого ребенок учится ориентироваться на себе. Затем ему предлагают показать части тела на кукле или на ком-то другом: «Покажи, где голова», «Помой кукле спинку». </w:t>
      </w:r>
    </w:p>
    <w:p w:rsidR="008F2077" w:rsidRDefault="001B7057">
      <w:pPr>
        <w:ind w:left="535" w:right="0"/>
      </w:pPr>
      <w:r>
        <w:t xml:space="preserve">Далее педагог помогает детям освоить на себе пространственные направления: - Впереди - там, где лицо, грудь, живот. </w:t>
      </w:r>
    </w:p>
    <w:p w:rsidR="008F2077" w:rsidRDefault="001B7057">
      <w:pPr>
        <w:numPr>
          <w:ilvl w:val="0"/>
          <w:numId w:val="1"/>
        </w:numPr>
        <w:ind w:left="688" w:right="0" w:hanging="163"/>
      </w:pPr>
      <w:r>
        <w:t xml:space="preserve">Сзади - там, где спина. </w:t>
      </w:r>
    </w:p>
    <w:p w:rsidR="008F2077" w:rsidRDefault="001B7057">
      <w:pPr>
        <w:numPr>
          <w:ilvl w:val="0"/>
          <w:numId w:val="1"/>
        </w:numPr>
        <w:ind w:left="688" w:right="0" w:hanging="163"/>
      </w:pPr>
      <w:r>
        <w:t xml:space="preserve">Вверху - Там, где голова. </w:t>
      </w:r>
    </w:p>
    <w:p w:rsidR="008F2077" w:rsidRDefault="001B7057">
      <w:pPr>
        <w:numPr>
          <w:ilvl w:val="0"/>
          <w:numId w:val="1"/>
        </w:numPr>
        <w:ind w:left="688" w:right="0" w:hanging="163"/>
      </w:pPr>
      <w:r>
        <w:t xml:space="preserve">Внизу - там, где ноги. </w:t>
      </w:r>
    </w:p>
    <w:p w:rsidR="008F2077" w:rsidRDefault="001B7057">
      <w:pPr>
        <w:ind w:left="0" w:right="0" w:firstLine="540"/>
      </w:pPr>
      <w:r>
        <w:t xml:space="preserve">Детей одновременно упражняют в различении парных взаимно-обратных направлений («Посмотри вниз, вверх», «Сделай два шага назад, вперед»). Сначала задания даются по подражанию, затем по команде. Образец действий показывается «в зеркальном отображении». </w:t>
      </w:r>
    </w:p>
    <w:p w:rsidR="008F2077" w:rsidRDefault="001B7057">
      <w:pPr>
        <w:ind w:left="535" w:right="0"/>
      </w:pPr>
      <w:r>
        <w:t xml:space="preserve">В младшей группе дети осваивают понятия «правая рука», «левая рука». </w:t>
      </w:r>
    </w:p>
    <w:p w:rsidR="008F2077" w:rsidRDefault="001B7057">
      <w:pPr>
        <w:ind w:left="0" w:right="0" w:firstLine="540"/>
      </w:pPr>
      <w:r>
        <w:t xml:space="preserve">Помогая детям в этом, педагог обращает их внимание на функциональные преимущества рук: правой - держат ложку, а левой - кусочек хлеба или придерживают тарелку, в правой руке находится карандаш, которым рисуют, а левая прижимает лист бумаги, чтобы он не скользил и т.д. Об этом взрослый постоянно напоминает воспитанникам, развивая умение дифференцировать части тела. С детьми, у которых ведущей рукой является левая, работа проводится индивидуально. </w:t>
      </w:r>
    </w:p>
    <w:p w:rsidR="008F2077" w:rsidRDefault="001B7057">
      <w:pPr>
        <w:ind w:left="0" w:right="0" w:firstLine="540"/>
      </w:pPr>
      <w:r>
        <w:lastRenderedPageBreak/>
        <w:t xml:space="preserve">Упражнение в различении и назывании рук выполняется и </w:t>
      </w:r>
      <w:proofErr w:type="gramStart"/>
      <w:r>
        <w:t>во время</w:t>
      </w:r>
      <w:proofErr w:type="gramEnd"/>
      <w:r>
        <w:t xml:space="preserve"> НОД по музыке и физической культуре, например, педагог предлагает детям взять в правую руку синий флажок, а в левую – зеленый, или в правую руку взять длинную ленточку, а в левую - короткую, просит малышей сказать, в какой руке у них тот или иной предмет. При выполнении упражнений все дети стоят в одном направлении для того, чтобы не нарушалась однородность восприятия пространства.  </w:t>
      </w:r>
    </w:p>
    <w:p w:rsidR="008F2077" w:rsidRDefault="001B7057">
      <w:pPr>
        <w:ind w:left="535" w:right="0"/>
      </w:pPr>
      <w:r>
        <w:t xml:space="preserve">Для того, чтобы ребенок быстрее и прочнее усвоил дифференцировку рук: </w:t>
      </w:r>
    </w:p>
    <w:p w:rsidR="008F2077" w:rsidRDefault="001B7057">
      <w:pPr>
        <w:numPr>
          <w:ilvl w:val="0"/>
          <w:numId w:val="2"/>
        </w:numPr>
        <w:ind w:right="0" w:firstLine="540"/>
      </w:pPr>
      <w:r>
        <w:t xml:space="preserve">Обращайте его внимание на их функциональные преимущества. </w:t>
      </w:r>
    </w:p>
    <w:p w:rsidR="008F2077" w:rsidRDefault="001B7057">
      <w:pPr>
        <w:numPr>
          <w:ilvl w:val="0"/>
          <w:numId w:val="2"/>
        </w:numPr>
        <w:ind w:right="0" w:firstLine="540"/>
      </w:pPr>
      <w:r>
        <w:t xml:space="preserve">Используйте реальные чувственные ощущения ребенка. Например, предложите ему приложить левую руку к груди и послушать, как бьется сердце.  </w:t>
      </w:r>
    </w:p>
    <w:p w:rsidR="008F2077" w:rsidRDefault="001B7057">
      <w:pPr>
        <w:numPr>
          <w:ilvl w:val="0"/>
          <w:numId w:val="2"/>
        </w:numPr>
        <w:ind w:right="0" w:firstLine="540"/>
      </w:pPr>
      <w:r>
        <w:t xml:space="preserve">Предоставьте ребенку опору с внешним пространством посредством системы меток, например, оденьте на правую руку яркий браслет.   </w:t>
      </w:r>
    </w:p>
    <w:p w:rsidR="008F2077" w:rsidRDefault="001B7057">
      <w:pPr>
        <w:ind w:left="0" w:right="0" w:firstLine="540"/>
      </w:pPr>
      <w:r>
        <w:t xml:space="preserve">Умение ориентироваться на своём теле является необходимой предпосылкой для перехода к следующей задаче программы – научиться ориентироваться на предметах и других людях. Чтобы ребёнок мог освоить ориентирование на других предметах и людях, он должен освоить схему собственного тела. Тогда он сможет мысленно «переносить» её на другие объекты и выделять на них направления по аналогии с собственным телом. Например, дети играют в игрушки и рассматривают их. Педагог в ходе занятия обращает их внимание на некоторые характерные детали. Например, у самолёта кабина спереди, хвост сзади, крылья справа и слева, шасси – внизу. </w:t>
      </w:r>
    </w:p>
    <w:p w:rsidR="008F2077" w:rsidRDefault="001B7057">
      <w:pPr>
        <w:ind w:left="0" w:right="0" w:firstLine="540"/>
      </w:pPr>
      <w:r>
        <w:t xml:space="preserve">Ниже представлены игры, способствующие развитию и закреплению навыка ориентировки в «схеме» собственного тела и основных пространственных направлениях, в которые можно играть дома.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>Стих-</w:t>
      </w:r>
      <w:proofErr w:type="spellStart"/>
      <w:r>
        <w:rPr>
          <w:b/>
        </w:rPr>
        <w:t>запоминалочка</w:t>
      </w:r>
      <w:proofErr w:type="spellEnd"/>
      <w:r>
        <w:rPr>
          <w:b/>
        </w:rPr>
        <w:t xml:space="preserve"> «Части тела».</w:t>
      </w:r>
      <w:r>
        <w:t xml:space="preserve"> </w:t>
      </w:r>
      <w:r>
        <w:rPr>
          <w:i/>
        </w:rPr>
        <w:t xml:space="preserve">(2-3 года) </w:t>
      </w:r>
    </w:p>
    <w:p w:rsidR="008F2077" w:rsidRDefault="001B7057">
      <w:pPr>
        <w:spacing w:after="12" w:line="268" w:lineRule="auto"/>
        <w:ind w:left="0" w:right="0" w:firstLine="540"/>
        <w:jc w:val="left"/>
      </w:pPr>
      <w:r>
        <w:t xml:space="preserve">Рот, нос, голова, Уши, щёки, лоб, глаза, </w:t>
      </w:r>
      <w:r>
        <w:rPr>
          <w:i/>
        </w:rPr>
        <w:t xml:space="preserve">(показываем соответствующие части на себе или ребенке </w:t>
      </w:r>
      <w:r w:rsidR="0041101B">
        <w:rPr>
          <w:i/>
        </w:rPr>
        <w:t>своими,</w:t>
      </w:r>
      <w:r>
        <w:rPr>
          <w:i/>
        </w:rPr>
        <w:t xml:space="preserve"> или его</w:t>
      </w:r>
      <w:r>
        <w:t xml:space="preserve"> </w:t>
      </w:r>
      <w:r>
        <w:rPr>
          <w:i/>
        </w:rPr>
        <w:t>руками)</w:t>
      </w:r>
      <w:r>
        <w:t xml:space="preserve"> </w:t>
      </w:r>
    </w:p>
    <w:p w:rsidR="008F2077" w:rsidRDefault="001B7057">
      <w:pPr>
        <w:spacing w:after="12" w:line="268" w:lineRule="auto"/>
        <w:ind w:left="535" w:right="0"/>
        <w:jc w:val="left"/>
      </w:pPr>
      <w:r>
        <w:t xml:space="preserve">Плечи, плечи, шея, грудь </w:t>
      </w:r>
      <w:r>
        <w:rPr>
          <w:i/>
        </w:rPr>
        <w:t xml:space="preserve">(хлопаем по плечам, шею гладим и простукиваем по груди пальчиками) </w:t>
      </w:r>
    </w:p>
    <w:p w:rsidR="008F2077" w:rsidRDefault="001B7057">
      <w:pPr>
        <w:spacing w:after="12" w:line="268" w:lineRule="auto"/>
        <w:ind w:left="535" w:right="0"/>
        <w:jc w:val="left"/>
      </w:pPr>
      <w:r>
        <w:t xml:space="preserve">Не забыть чего-нибудь </w:t>
      </w:r>
      <w:r>
        <w:rPr>
          <w:i/>
        </w:rPr>
        <w:t xml:space="preserve">(разводим руки в стороны) </w:t>
      </w:r>
    </w:p>
    <w:p w:rsidR="008F2077" w:rsidRDefault="001B7057">
      <w:pPr>
        <w:ind w:left="535" w:right="0"/>
      </w:pPr>
      <w:r>
        <w:t xml:space="preserve">Руки-руки - хлоп-хлоп, </w:t>
      </w:r>
      <w:r>
        <w:rPr>
          <w:i/>
        </w:rPr>
        <w:t xml:space="preserve">(хлопаем в ладоши) </w:t>
      </w:r>
    </w:p>
    <w:p w:rsidR="008F2077" w:rsidRDefault="001B7057">
      <w:pPr>
        <w:ind w:left="535" w:right="0"/>
      </w:pPr>
      <w:r>
        <w:t xml:space="preserve">Ноги-ноги - топ-топ, </w:t>
      </w:r>
      <w:r>
        <w:rPr>
          <w:i/>
        </w:rPr>
        <w:t xml:space="preserve">(топаем ногами) </w:t>
      </w:r>
    </w:p>
    <w:p w:rsidR="008F2077" w:rsidRDefault="001B7057">
      <w:pPr>
        <w:spacing w:after="12" w:line="268" w:lineRule="auto"/>
        <w:ind w:left="535" w:right="1132"/>
        <w:jc w:val="left"/>
      </w:pPr>
      <w:r>
        <w:t xml:space="preserve">Раз сюда и раз туда, </w:t>
      </w:r>
      <w:r>
        <w:rPr>
          <w:i/>
        </w:rPr>
        <w:t xml:space="preserve">(выполняем повороты головы вправо-влево) </w:t>
      </w:r>
      <w:r>
        <w:t xml:space="preserve">Это - нет, а это - да. </w:t>
      </w:r>
      <w:r>
        <w:rPr>
          <w:i/>
        </w:rPr>
        <w:t xml:space="preserve">(выполняем жесты головой «нет» и «да»).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>Игра «Знакомство со своим телом».</w:t>
      </w:r>
      <w:r>
        <w:t xml:space="preserve"> </w:t>
      </w:r>
      <w:r>
        <w:rPr>
          <w:i/>
        </w:rPr>
        <w:t xml:space="preserve">(2-4 года) </w:t>
      </w:r>
    </w:p>
    <w:p w:rsidR="008F2077" w:rsidRDefault="001B7057">
      <w:pPr>
        <w:ind w:left="0" w:right="0" w:firstLine="540"/>
      </w:pPr>
      <w:r>
        <w:rPr>
          <w:i/>
        </w:rPr>
        <w:t>Цель:</w:t>
      </w:r>
      <w:r>
        <w:t xml:space="preserve"> знакомить детей с названиями частей тела, закреплять название уже знакомых. </w:t>
      </w:r>
    </w:p>
    <w:p w:rsidR="008F2077" w:rsidRDefault="001B7057">
      <w:pPr>
        <w:ind w:left="0" w:right="0" w:firstLine="540"/>
      </w:pPr>
      <w:r>
        <w:rPr>
          <w:i/>
        </w:rPr>
        <w:t>Содержание:</w:t>
      </w:r>
      <w:r>
        <w:t xml:space="preserve"> Взрослый дотрагивается до своих ушей и говорит ребенку: «Я трогаю свои уши. А ты можешь дотронуться до своих ушей?» После того, как </w:t>
      </w:r>
      <w:r>
        <w:lastRenderedPageBreak/>
        <w:t xml:space="preserve">ребенок выполнит задание, взрослый называет другую часть тела и прикасается к ней, предлагает ребенку сделать то же самое. После повторения уже известных ребенку частей тела, взрослый начинает использовать в речи новые слова (локти, подбородок, лодыжки и т.п.), добиваясь при этом, чтобы он также произносил их. Игра будет еще результативнее, если каждую из частей тела не просто называть, а напевать.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>Игра «У меня есть…».</w:t>
      </w:r>
      <w:r>
        <w:t xml:space="preserve"> </w:t>
      </w:r>
      <w:r>
        <w:rPr>
          <w:i/>
        </w:rPr>
        <w:t>(2-4 года)</w:t>
      </w:r>
      <w:r>
        <w:t xml:space="preserve"> </w:t>
      </w:r>
    </w:p>
    <w:p w:rsidR="008F2077" w:rsidRDefault="001B7057">
      <w:pPr>
        <w:ind w:left="535" w:right="0"/>
      </w:pPr>
      <w:r>
        <w:rPr>
          <w:i/>
        </w:rPr>
        <w:t>Цель:</w:t>
      </w:r>
      <w:r>
        <w:t xml:space="preserve"> закреплять название частей тела и их функциональные особенности. </w:t>
      </w:r>
    </w:p>
    <w:p w:rsidR="008F2077" w:rsidRDefault="001B7057">
      <w:pPr>
        <w:ind w:left="0" w:right="0" w:firstLine="540"/>
      </w:pPr>
      <w:r>
        <w:rPr>
          <w:i/>
        </w:rPr>
        <w:t>Содержание:</w:t>
      </w:r>
      <w:r>
        <w:t xml:space="preserve"> взрослый вместе с ребенком дотрагивается до разных частей тела, приговаривая: «У меня есть глазки, чтобы видеть» (дотрагивается до глаз); «У меня есть ушки, чтобы слышать» (дотрагивается до ушей); «У меня есть ножки, чтобы бегать, ходить» (бегает и ходит на месте); «У меня есть ручки, чтоб ими махать» (машет руками); «У меня есть язык, чтобы «здравствуйте» сказать» (показывает язык и говорит) и т.д.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 xml:space="preserve">Физкультминутка «В движении». </w:t>
      </w:r>
      <w:r>
        <w:rPr>
          <w:i/>
        </w:rPr>
        <w:t xml:space="preserve">(2-4 года)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>(</w:t>
      </w:r>
      <w:proofErr w:type="spellStart"/>
      <w:r>
        <w:rPr>
          <w:i/>
        </w:rPr>
        <w:t>Движениея</w:t>
      </w:r>
      <w:proofErr w:type="spellEnd"/>
      <w:r>
        <w:rPr>
          <w:i/>
        </w:rPr>
        <w:t xml:space="preserve"> выполняются по тексту) </w:t>
      </w:r>
    </w:p>
    <w:p w:rsidR="0041101B" w:rsidRDefault="001B7057">
      <w:pPr>
        <w:spacing w:after="1" w:line="277" w:lineRule="auto"/>
        <w:ind w:left="535" w:right="6508"/>
        <w:jc w:val="left"/>
      </w:pPr>
      <w:r>
        <w:t>Мы топаем ногами,</w:t>
      </w:r>
    </w:p>
    <w:p w:rsidR="008F2077" w:rsidRDefault="0041101B">
      <w:pPr>
        <w:spacing w:after="1" w:line="277" w:lineRule="auto"/>
        <w:ind w:left="535" w:right="6508"/>
        <w:jc w:val="left"/>
      </w:pPr>
      <w:r>
        <w:t>мы</w:t>
      </w:r>
      <w:r w:rsidR="001B7057">
        <w:t xml:space="preserve"> хлопаем руками, </w:t>
      </w:r>
      <w:proofErr w:type="gramStart"/>
      <w:r w:rsidR="001B7057">
        <w:t>Киваем</w:t>
      </w:r>
      <w:proofErr w:type="gramEnd"/>
      <w:r w:rsidR="001B7057">
        <w:t xml:space="preserve"> головой. </w:t>
      </w:r>
    </w:p>
    <w:p w:rsidR="008F2077" w:rsidRDefault="001B7057">
      <w:pPr>
        <w:ind w:left="535" w:right="0"/>
      </w:pPr>
      <w:r>
        <w:t xml:space="preserve">Мы руки поднимаем вверх. </w:t>
      </w:r>
    </w:p>
    <w:p w:rsidR="0041101B" w:rsidRDefault="001B7057">
      <w:pPr>
        <w:spacing w:after="1" w:line="277" w:lineRule="auto"/>
        <w:ind w:left="535" w:right="6417"/>
        <w:jc w:val="left"/>
      </w:pPr>
      <w:r>
        <w:t xml:space="preserve">Мы руки опускаем вниз. Мы руки подаем </w:t>
      </w:r>
    </w:p>
    <w:p w:rsidR="008F2077" w:rsidRDefault="001B7057">
      <w:pPr>
        <w:spacing w:after="1" w:line="277" w:lineRule="auto"/>
        <w:ind w:left="535" w:right="6417"/>
        <w:jc w:val="left"/>
      </w:pPr>
      <w:r>
        <w:t xml:space="preserve">И вертимся кругом.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>Физкультминутка «Правой ручкой хлоп-хлоп».</w:t>
      </w:r>
      <w:r>
        <w:t xml:space="preserve"> </w:t>
      </w:r>
      <w:r>
        <w:rPr>
          <w:i/>
        </w:rPr>
        <w:t xml:space="preserve">(3-4 года)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(Движения выполняются по тексту. Повторять игру можно несколько раз подряд, при этом с каждым разом можно ускорять темп.) </w:t>
      </w:r>
    </w:p>
    <w:p w:rsidR="008F2077" w:rsidRDefault="001B7057">
      <w:pPr>
        <w:ind w:left="535" w:right="0"/>
      </w:pPr>
      <w:r>
        <w:t xml:space="preserve">Правой ручкой хлоп-хлоп, </w:t>
      </w:r>
    </w:p>
    <w:p w:rsidR="008F2077" w:rsidRDefault="001B7057">
      <w:pPr>
        <w:ind w:left="535" w:right="0"/>
      </w:pPr>
      <w:r>
        <w:t xml:space="preserve">Левой ручкой хлоп-хлоп, </w:t>
      </w:r>
    </w:p>
    <w:p w:rsidR="008F2077" w:rsidRDefault="001B7057">
      <w:pPr>
        <w:ind w:left="535" w:right="0"/>
      </w:pPr>
      <w:r>
        <w:t xml:space="preserve">Правой ножкой топ-топ, </w:t>
      </w:r>
    </w:p>
    <w:p w:rsidR="008F2077" w:rsidRDefault="001B7057">
      <w:pPr>
        <w:ind w:left="535" w:right="0"/>
      </w:pPr>
      <w:r>
        <w:t xml:space="preserve">Левой ножкой топ-топ, </w:t>
      </w:r>
    </w:p>
    <w:p w:rsidR="008F2077" w:rsidRDefault="001B7057">
      <w:pPr>
        <w:ind w:left="535" w:right="4700"/>
      </w:pPr>
      <w:r>
        <w:t xml:space="preserve">Голова направо, голова налево, Голова вперед- назад, </w:t>
      </w:r>
    </w:p>
    <w:p w:rsidR="008F2077" w:rsidRDefault="001B7057">
      <w:pPr>
        <w:ind w:left="535" w:right="0"/>
      </w:pPr>
      <w:r>
        <w:t xml:space="preserve">Повторяем все подряд.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 xml:space="preserve">Физкультминутка «Нашей правою ладошкой мы пошлепаем немножко».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(3-4 года)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(Движения выполняются по тексту) </w:t>
      </w:r>
    </w:p>
    <w:p w:rsidR="008F2077" w:rsidRDefault="001B7057">
      <w:pPr>
        <w:ind w:left="535" w:right="0"/>
      </w:pPr>
      <w:r>
        <w:t xml:space="preserve">Нашей правою ладошкой мы пошлепаем немножко. </w:t>
      </w:r>
    </w:p>
    <w:p w:rsidR="008F2077" w:rsidRDefault="001B7057">
      <w:pPr>
        <w:ind w:left="535" w:right="0"/>
      </w:pPr>
      <w:r>
        <w:t xml:space="preserve">А теперь ладошкой левой ты шлепки </w:t>
      </w:r>
      <w:proofErr w:type="spellStart"/>
      <w:r>
        <w:t>погромче</w:t>
      </w:r>
      <w:proofErr w:type="spellEnd"/>
      <w:r>
        <w:t xml:space="preserve"> делай. </w:t>
      </w:r>
    </w:p>
    <w:p w:rsidR="008F2077" w:rsidRDefault="001B7057">
      <w:pPr>
        <w:ind w:left="535" w:right="0"/>
      </w:pPr>
      <w:r>
        <w:t xml:space="preserve">Хлопаем мы по ногам, </w:t>
      </w:r>
    </w:p>
    <w:p w:rsidR="008F2077" w:rsidRDefault="001B7057">
      <w:pPr>
        <w:ind w:left="535" w:right="0"/>
      </w:pPr>
      <w:r>
        <w:t xml:space="preserve">И конечно, по рукам, </w:t>
      </w:r>
    </w:p>
    <w:p w:rsidR="0041101B" w:rsidRDefault="001B7057">
      <w:pPr>
        <w:ind w:left="535" w:right="6510"/>
      </w:pPr>
      <w:r>
        <w:lastRenderedPageBreak/>
        <w:t xml:space="preserve">Хлопаем перед собой </w:t>
      </w:r>
    </w:p>
    <w:p w:rsidR="008F2077" w:rsidRDefault="001B7057">
      <w:pPr>
        <w:ind w:left="535" w:right="6510"/>
      </w:pPr>
      <w:r>
        <w:t xml:space="preserve">И конечно за спиной. </w:t>
      </w:r>
    </w:p>
    <w:p w:rsidR="008F2077" w:rsidRDefault="001B7057">
      <w:pPr>
        <w:spacing w:after="1" w:line="277" w:lineRule="auto"/>
        <w:ind w:left="535" w:right="5951"/>
        <w:jc w:val="left"/>
      </w:pPr>
      <w:r>
        <w:t xml:space="preserve">Над головой – хлоп, хлоп! По коленям – шлёп-шлёп! И погладить себя можем - Мы здоровью так поможем!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>Стих-</w:t>
      </w:r>
      <w:proofErr w:type="spellStart"/>
      <w:r>
        <w:rPr>
          <w:b/>
        </w:rPr>
        <w:t>запоминалочка</w:t>
      </w:r>
      <w:proofErr w:type="spellEnd"/>
      <w:r>
        <w:rPr>
          <w:b/>
        </w:rPr>
        <w:t xml:space="preserve"> «Здравствуй…»</w:t>
      </w:r>
      <w:r>
        <w:t xml:space="preserve"> </w:t>
      </w:r>
      <w:r>
        <w:rPr>
          <w:i/>
        </w:rPr>
        <w:t xml:space="preserve">(3-4 года) </w:t>
      </w:r>
    </w:p>
    <w:p w:rsidR="008F2077" w:rsidRDefault="001B7057">
      <w:pPr>
        <w:spacing w:after="1" w:line="277" w:lineRule="auto"/>
        <w:ind w:left="535" w:right="718"/>
        <w:jc w:val="left"/>
      </w:pPr>
      <w:r>
        <w:rPr>
          <w:i/>
        </w:rPr>
        <w:t>Цель:</w:t>
      </w:r>
      <w:r>
        <w:t xml:space="preserve"> учить дифференцировать правую и левую части тела. Здравствуй, правая рука! (показывать соответствующие части тела) Здравствуй, левая рука! </w:t>
      </w:r>
    </w:p>
    <w:p w:rsidR="008F2077" w:rsidRDefault="001B7057">
      <w:pPr>
        <w:ind w:left="535" w:right="0"/>
      </w:pPr>
      <w:r>
        <w:t xml:space="preserve">Здравствуй, правый мой носочек! </w:t>
      </w:r>
    </w:p>
    <w:p w:rsidR="0041101B" w:rsidRDefault="001B7057">
      <w:pPr>
        <w:spacing w:after="1" w:line="277" w:lineRule="auto"/>
        <w:ind w:left="535" w:right="4890"/>
        <w:jc w:val="left"/>
      </w:pPr>
      <w:r>
        <w:t xml:space="preserve">Здравствуй, левый мой носочек! Здравствуй, моя спинка, </w:t>
      </w:r>
    </w:p>
    <w:p w:rsidR="0041101B" w:rsidRDefault="001B7057">
      <w:pPr>
        <w:spacing w:after="1" w:line="277" w:lineRule="auto"/>
        <w:ind w:left="535" w:right="4890"/>
        <w:jc w:val="left"/>
      </w:pPr>
      <w:r>
        <w:t xml:space="preserve">Здравствуй, поясок! </w:t>
      </w:r>
    </w:p>
    <w:p w:rsidR="008F2077" w:rsidRDefault="001B7057">
      <w:pPr>
        <w:spacing w:after="1" w:line="277" w:lineRule="auto"/>
        <w:ind w:left="535" w:right="4890"/>
        <w:jc w:val="left"/>
      </w:pPr>
      <w:r>
        <w:t xml:space="preserve">Здравствуй, здравствуй, мой дружок! </w:t>
      </w:r>
    </w:p>
    <w:p w:rsidR="008F2077" w:rsidRDefault="001B705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F2077" w:rsidRDefault="001B705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 xml:space="preserve">Игра «Догонялки с кулачками». </w:t>
      </w:r>
      <w:r>
        <w:rPr>
          <w:i/>
        </w:rPr>
        <w:t xml:space="preserve">(3-5 года) </w:t>
      </w:r>
    </w:p>
    <w:p w:rsidR="008F2077" w:rsidRDefault="001B7057">
      <w:pPr>
        <w:ind w:left="0" w:right="0" w:firstLine="540"/>
      </w:pPr>
      <w:r>
        <w:rPr>
          <w:i/>
        </w:rPr>
        <w:t>Цель:</w:t>
      </w:r>
      <w:r>
        <w:t xml:space="preserve"> учить различать правую и левую руку; слышать словесную инструкцию; развивать внимание, реакцию. </w:t>
      </w:r>
    </w:p>
    <w:p w:rsidR="008F2077" w:rsidRDefault="001B7057">
      <w:pPr>
        <w:ind w:left="535" w:right="0"/>
      </w:pPr>
      <w:r>
        <w:rPr>
          <w:i/>
        </w:rPr>
        <w:t>Оборудование:</w:t>
      </w:r>
      <w:r>
        <w:t xml:space="preserve"> картинки-подсказки с ложкой и с хлебом. </w:t>
      </w:r>
    </w:p>
    <w:p w:rsidR="008F2077" w:rsidRDefault="001B7057">
      <w:pPr>
        <w:ind w:left="0" w:right="0" w:firstLine="540"/>
      </w:pPr>
      <w:r>
        <w:rPr>
          <w:i/>
        </w:rPr>
        <w:t>Содержание:</w:t>
      </w:r>
      <w:r>
        <w:t xml:space="preserve"> Взрослый садится рядом с ребенком. Ребенок кладет кулачки на стол или колени. Затем взрослый просит ребенка показать, где у него правая рука, а где левая. Если ребенок часто ошибается, то можно положить картинки – подсказки: рядом с правой рукой картинку с ложкой (в правой руке мы держим ложку), а рядом с левой рукой - картинку с хлебом (а в левой руке мы держим в это время хлеб). Если ребенок – левша, то всё будет с точностью до наоборот. Говорим небольшой стишок и в ритм стихотворения стучим кулачками: </w:t>
      </w:r>
    </w:p>
    <w:p w:rsidR="0041101B" w:rsidRDefault="001B7057">
      <w:pPr>
        <w:spacing w:after="12" w:line="268" w:lineRule="auto"/>
        <w:ind w:left="535" w:right="6016"/>
        <w:jc w:val="left"/>
        <w:rPr>
          <w:i/>
        </w:rPr>
      </w:pPr>
      <w:r>
        <w:rPr>
          <w:i/>
        </w:rPr>
        <w:t>Кулачками мы играем,</w:t>
      </w:r>
    </w:p>
    <w:p w:rsidR="008F2077" w:rsidRDefault="001B7057">
      <w:pPr>
        <w:spacing w:after="12" w:line="268" w:lineRule="auto"/>
        <w:ind w:left="535" w:right="6016"/>
        <w:jc w:val="left"/>
      </w:pPr>
      <w:r>
        <w:rPr>
          <w:i/>
        </w:rPr>
        <w:t xml:space="preserve"> Руки быстро поднимаем </w:t>
      </w:r>
      <w:proofErr w:type="gramStart"/>
      <w:r>
        <w:rPr>
          <w:i/>
        </w:rPr>
        <w:t>Раз</w:t>
      </w:r>
      <w:proofErr w:type="gramEnd"/>
      <w:r>
        <w:rPr>
          <w:i/>
        </w:rPr>
        <w:t xml:space="preserve">, два, три!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Левая, беги! </w:t>
      </w:r>
    </w:p>
    <w:p w:rsidR="008F2077" w:rsidRDefault="001B7057">
      <w:pPr>
        <w:ind w:left="0" w:right="0" w:firstLine="540"/>
      </w:pPr>
      <w:r>
        <w:t xml:space="preserve">На слово «беги» ребенку нужно быстро убрать левый кулачок со стола (с колена) и спрятать его за спину, а взрослый пытается успеть его запятнать. Игра повторяется несколько раз. Слова в стишке меняются и говорится то «левая, беги!», то «правая, беги!». Задача ребенка – убрать нужный кулачек, чтобы взрослый ни разу не успел его задеть.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>Игра «</w:t>
      </w:r>
      <w:proofErr w:type="gramStart"/>
      <w:r>
        <w:rPr>
          <w:b/>
        </w:rPr>
        <w:t>Солнышко</w:t>
      </w:r>
      <w:proofErr w:type="gramEnd"/>
      <w:r>
        <w:rPr>
          <w:b/>
        </w:rPr>
        <w:t xml:space="preserve"> и я!».</w:t>
      </w:r>
      <w:r>
        <w:t xml:space="preserve"> </w:t>
      </w:r>
      <w:r>
        <w:rPr>
          <w:i/>
        </w:rPr>
        <w:t xml:space="preserve">(3-4 года) </w:t>
      </w:r>
    </w:p>
    <w:p w:rsidR="008F2077" w:rsidRDefault="001B7057">
      <w:pPr>
        <w:ind w:left="535" w:right="0"/>
      </w:pPr>
      <w:r>
        <w:rPr>
          <w:i/>
        </w:rPr>
        <w:t>Цель:</w:t>
      </w:r>
      <w:r>
        <w:t xml:space="preserve"> учить различать правые и левые части тела. </w:t>
      </w:r>
    </w:p>
    <w:p w:rsidR="008F2077" w:rsidRDefault="001B7057">
      <w:pPr>
        <w:ind w:left="535" w:right="0"/>
      </w:pPr>
      <w:r>
        <w:rPr>
          <w:i/>
        </w:rPr>
        <w:t>Оборудование:</w:t>
      </w:r>
      <w:r>
        <w:t xml:space="preserve"> музыкальное сопровождение. </w:t>
      </w:r>
    </w:p>
    <w:p w:rsidR="008F2077" w:rsidRDefault="001B7057">
      <w:pPr>
        <w:ind w:left="0" w:right="0" w:firstLine="540"/>
      </w:pPr>
      <w:r>
        <w:rPr>
          <w:i/>
        </w:rPr>
        <w:lastRenderedPageBreak/>
        <w:t>Содержание:</w:t>
      </w:r>
      <w:r>
        <w:t xml:space="preserve"> Дети становятся в ряд на небольшом расстоянии друг от друга. </w:t>
      </w:r>
      <w:r w:rsidR="0041101B">
        <w:t>Напротив</w:t>
      </w:r>
      <w:bookmarkStart w:id="0" w:name="_GoBack"/>
      <w:bookmarkEnd w:id="0"/>
      <w:r>
        <w:t xml:space="preserve"> них стоит педагог. Задача детей показывать соответствующие тексту части тела.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Ласковое солнышко светит на дорожку.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Покажу я солнышку все свои ладошки.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Правую, левую все свои ладошки.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Правую, левую все свои ладошки.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Покажу я солнышку розовые щечки.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Круглые, румяные словно </w:t>
      </w:r>
      <w:proofErr w:type="spellStart"/>
      <w:r>
        <w:rPr>
          <w:i/>
        </w:rPr>
        <w:t>колобочки</w:t>
      </w:r>
      <w:proofErr w:type="spellEnd"/>
      <w:r>
        <w:rPr>
          <w:i/>
        </w:rPr>
        <w:t xml:space="preserve">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>Правую, левую – щечки-</w:t>
      </w:r>
      <w:proofErr w:type="spellStart"/>
      <w:r>
        <w:rPr>
          <w:i/>
        </w:rPr>
        <w:t>колобочки</w:t>
      </w:r>
      <w:proofErr w:type="spellEnd"/>
      <w:r>
        <w:rPr>
          <w:i/>
        </w:rPr>
        <w:t xml:space="preserve">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>Правую, левую – щечки-</w:t>
      </w:r>
      <w:proofErr w:type="spellStart"/>
      <w:r>
        <w:rPr>
          <w:i/>
        </w:rPr>
        <w:t>колобочки</w:t>
      </w:r>
      <w:proofErr w:type="spellEnd"/>
      <w:r>
        <w:rPr>
          <w:i/>
        </w:rPr>
        <w:t xml:space="preserve">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На носу от солнышка рыжие веснушки.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Греются на солнышке маленькие ушки.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Правое, левое – маленькие ушки. </w:t>
      </w:r>
    </w:p>
    <w:p w:rsidR="008F2077" w:rsidRDefault="001B7057">
      <w:pPr>
        <w:spacing w:after="12" w:line="268" w:lineRule="auto"/>
        <w:ind w:left="535" w:right="0"/>
        <w:jc w:val="left"/>
      </w:pPr>
      <w:r>
        <w:rPr>
          <w:i/>
        </w:rPr>
        <w:t xml:space="preserve">Правое, левое – маленькие ушки. </w:t>
      </w:r>
    </w:p>
    <w:p w:rsidR="008F2077" w:rsidRDefault="001B7057">
      <w:pPr>
        <w:spacing w:after="13" w:line="271" w:lineRule="auto"/>
        <w:ind w:left="535" w:right="0"/>
        <w:jc w:val="left"/>
      </w:pPr>
      <w:r>
        <w:rPr>
          <w:b/>
        </w:rPr>
        <w:t>Игровое упражнение «Покажи».</w:t>
      </w:r>
      <w:r>
        <w:t xml:space="preserve"> </w:t>
      </w:r>
      <w:r>
        <w:rPr>
          <w:i/>
        </w:rPr>
        <w:t xml:space="preserve">(4-5 лет) </w:t>
      </w:r>
    </w:p>
    <w:p w:rsidR="008F2077" w:rsidRDefault="001B7057">
      <w:pPr>
        <w:ind w:left="535" w:right="0"/>
      </w:pPr>
      <w:r>
        <w:rPr>
          <w:i/>
        </w:rPr>
        <w:t>Цель:</w:t>
      </w:r>
      <w:r>
        <w:t xml:space="preserve"> тренировать детей в ориентировке на себе, умении определять правую и левую стороны. </w:t>
      </w:r>
    </w:p>
    <w:p w:rsidR="008F2077" w:rsidRDefault="001B7057">
      <w:pPr>
        <w:ind w:left="535" w:right="0"/>
      </w:pPr>
      <w:r>
        <w:rPr>
          <w:i/>
        </w:rPr>
        <w:t>Оборудование:</w:t>
      </w:r>
      <w:r>
        <w:t xml:space="preserve"> игрушка медвежонок. </w:t>
      </w:r>
    </w:p>
    <w:p w:rsidR="008F2077" w:rsidRDefault="001B7057">
      <w:pPr>
        <w:ind w:left="535" w:right="0"/>
      </w:pPr>
      <w:r>
        <w:rPr>
          <w:i/>
        </w:rPr>
        <w:t>Содержание:</w:t>
      </w:r>
      <w:r>
        <w:t xml:space="preserve"> к детям «приходит» медвежонок, который не знает правую и левую стороны своего тела. Он просит детей научить его и предлагает </w:t>
      </w:r>
    </w:p>
    <w:p w:rsidR="008F2077" w:rsidRDefault="001B7057">
      <w:pPr>
        <w:ind w:right="0"/>
      </w:pPr>
      <w:r>
        <w:t xml:space="preserve">поиграть. </w:t>
      </w:r>
    </w:p>
    <w:p w:rsidR="008F2077" w:rsidRDefault="001B7057">
      <w:pPr>
        <w:ind w:left="535" w:right="0"/>
      </w:pPr>
      <w:r>
        <w:t xml:space="preserve">По сигналу «Покажи …» дети показывают названную часть тела. </w:t>
      </w:r>
    </w:p>
    <w:sectPr w:rsidR="008F2077" w:rsidSect="001B7057">
      <w:pgSz w:w="11906" w:h="16838"/>
      <w:pgMar w:top="1192" w:right="845" w:bottom="899" w:left="1162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D13"/>
    <w:multiLevelType w:val="hybridMultilevel"/>
    <w:tmpl w:val="8FA636DA"/>
    <w:lvl w:ilvl="0" w:tplc="A8DECA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8632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A0D5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E07C7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8B27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80E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940F5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86D9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6912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6054A8"/>
    <w:multiLevelType w:val="hybridMultilevel"/>
    <w:tmpl w:val="0A302668"/>
    <w:lvl w:ilvl="0" w:tplc="BB645F4A">
      <w:start w:val="1"/>
      <w:numFmt w:val="bullet"/>
      <w:lvlText w:val="-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AF63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D87D1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E08B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08F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C807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28C5F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6981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254A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77"/>
    <w:rsid w:val="001B7057"/>
    <w:rsid w:val="0041101B"/>
    <w:rsid w:val="008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8232"/>
  <w15:docId w15:val="{E2DA73C7-7452-4503-BB03-01F42B40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2023-03-23T05:00:00Z</dcterms:created>
  <dcterms:modified xsi:type="dcterms:W3CDTF">2023-03-23T07:41:00Z</dcterms:modified>
</cp:coreProperties>
</file>