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23" w:rsidRDefault="005A0223" w:rsidP="00237ACC">
      <w:pPr>
        <w:spacing w:after="0" w:line="240" w:lineRule="auto"/>
        <w:ind w:left="-567" w:right="141" w:firstLine="425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E3550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Психическое здоровье дошкольника и телевидение</w:t>
      </w:r>
    </w:p>
    <w:p w:rsidR="00E35508" w:rsidRPr="00E35508" w:rsidRDefault="00E35508" w:rsidP="00237ACC">
      <w:pPr>
        <w:spacing w:after="0" w:line="240" w:lineRule="auto"/>
        <w:ind w:left="-567" w:right="141" w:firstLine="425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5A0223" w:rsidRPr="0054237A" w:rsidRDefault="005A0223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себе представить жизнь современной семьи без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телевизора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0223" w:rsidRPr="0054237A" w:rsidRDefault="005A0223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Телевидение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окно во внешний мир, и при разумном подходе оно может выполнять функции образовательного, развлекательного и воспитывающего характера. Но почему всё чаще и чаще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психологи бьют тревогу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появилось даже выражение </w:t>
      </w:r>
      <w:r w:rsidRPr="00542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«экранные дети»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Может это надуманная проблема? Попытаемся разобраться.</w:t>
      </w:r>
    </w:p>
    <w:p w:rsidR="000906A9" w:rsidRDefault="005A0223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Отвечая на этот вопрос, зададимся целью понять, что видят дети через это окно. </w:t>
      </w:r>
    </w:p>
    <w:p w:rsidR="000906A9" w:rsidRDefault="000906A9" w:rsidP="00237ACC">
      <w:pPr>
        <w:spacing w:after="0" w:line="240" w:lineRule="auto"/>
        <w:ind w:left="-567" w:right="141" w:firstLine="425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44975" cy="2626725"/>
            <wp:effectExtent l="19050" t="0" r="3175" b="0"/>
            <wp:docPr id="2" name="Рисунок 1" descr="https://4baby-shop.ru/wp-content/uploads/0/1/8/018ecd0ac56cb53613e37d84a82af5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baby-shop.ru/wp-content/uploads/0/1/8/018ecd0ac56cb53613e37d84a82af54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262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A9" w:rsidRDefault="000906A9" w:rsidP="00237ACC">
      <w:pPr>
        <w:spacing w:after="0" w:line="240" w:lineRule="auto"/>
        <w:ind w:left="-567" w:right="141" w:firstLine="425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223" w:rsidRPr="000906A9" w:rsidRDefault="005A0223" w:rsidP="00237ACC">
      <w:pPr>
        <w:spacing w:after="0" w:line="240" w:lineRule="auto"/>
        <w:ind w:left="-567" w:right="141" w:firstLine="425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06A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Чем опасно такое</w:t>
      </w:r>
      <w:r w:rsidRPr="000906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0906A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телевидение для ребёнка</w:t>
      </w:r>
      <w:r w:rsidRPr="000906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</w:p>
    <w:p w:rsidR="000906A9" w:rsidRDefault="000906A9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223" w:rsidRPr="0054237A" w:rsidRDefault="005A0223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 необходимо учитывать особую впечатлительность детей и способность детской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психики к внушению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0223" w:rsidRPr="0054237A" w:rsidRDefault="005A0223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Чувства опасности, ужаса возникают у ребёнка в результате просмотра таких кинокадров, как надвигающийся на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зрителей поезд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убийство внутри закрытого помещения, ключ в замке с внутренней стороны двери, громкий напряженный звук сердцебиения с экрана и т. п. Защищаясь от неприятных эмоций, ребёнок вытесняет их в бессознательную часть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психики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Взрослый может сразу и не заметить каких-либо явных изменений в поведении сына или дочери, однако страшные образы или звуки, которые воспринимает ребёнок с экрана, могут беспокоить его в виде снов, повышенной тревожности или невротических симптомов.</w:t>
      </w:r>
    </w:p>
    <w:p w:rsidR="005A0223" w:rsidRPr="0054237A" w:rsidRDefault="005A0223" w:rsidP="00237ACC">
      <w:pPr>
        <w:spacing w:before="225" w:after="225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нельзя забывать об эффективности и заразительности агрессивного поведения.</w:t>
      </w:r>
    </w:p>
    <w:p w:rsidR="005A0223" w:rsidRPr="0054237A" w:rsidRDefault="005A0223" w:rsidP="00237ACC">
      <w:pPr>
        <w:spacing w:before="225" w:after="225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Постоянный просмотр сцен насилия притупляет эмоциональные чувства детей, они привыкают к жестокости, становятся равнодушными к человеческой боли. Если через каждые 15 минут на экране транслируется насилие, то через какое-то время ребёнок начинает воспринимать это как норму. У него формируется эталон эмоционального реагирования.</w:t>
      </w:r>
    </w:p>
    <w:p w:rsidR="005A0223" w:rsidRPr="0054237A" w:rsidRDefault="005A0223" w:rsidP="00237ACC">
      <w:pPr>
        <w:spacing w:before="225" w:after="225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В-третьих, настораживает романтизация отрицательных героев художественных фильмов.</w:t>
      </w:r>
    </w:p>
    <w:p w:rsidR="005A0223" w:rsidRPr="0054237A" w:rsidRDefault="005A0223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родители считают, что дети воспринимают фильм так же, как и взрослые. Однако это не соответствует действительности. Мышление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дошкольника наглядно-образное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улавливает лишь основную линию сюжета и конкретное поведение действующих лиц. Ребёнку недоступно понимание мук совести или душевных метаний героев фильма, следовательно, он не видит несоответствия их поступков и слов. Именно поэтому ребёнок копирует не благородные слова героя, а его конкретные действия.</w:t>
      </w:r>
    </w:p>
    <w:p w:rsidR="005A0223" w:rsidRPr="0054237A" w:rsidRDefault="005A0223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В-четвёртых, необходимо отметить, что современное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телевидение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способствует умственному развитию детей.</w:t>
      </w:r>
    </w:p>
    <w:p w:rsidR="005A0223" w:rsidRPr="0054237A" w:rsidRDefault="005A0223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практически отсутствуют передачи, ориентированные на детей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возраста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Исключение составляет программа </w:t>
      </w:r>
      <w:r w:rsidRPr="00542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«Спокойной ночи, малыши»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0223" w:rsidRPr="0054237A" w:rsidRDefault="005A0223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телевидение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интеллектуальной пассивности детей. Информация подается в готовом виде, она не требует усилий воображения и анализа. Большинство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отмечают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не хотят, чтобы им читали книги, они предпочитают смотреть эти сказки по видео. Но и для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значительно удобнее </w:t>
      </w:r>
      <w:r w:rsidR="00E35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включить телефон или телевизор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тратить время на книгу. В результате не происходит обсуждения сказки, у ребёнка не развивается стремление самому научиться читать. Такой подход тормозит развитие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психических функций детей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замедляется развитие речи и мышления, нет стимула для формирования воображения и, что очень важно, нет тесного эмоционального контакта ребёнка с родителями.</w:t>
      </w:r>
    </w:p>
    <w:p w:rsidR="005A0223" w:rsidRPr="0054237A" w:rsidRDefault="005A0223" w:rsidP="00237ACC">
      <w:pPr>
        <w:spacing w:before="225" w:after="225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Этот, казалось бы, лёгкий путь в воспитании приводит к плачевным последствиям при поступлении детей в школу. Они не приучены к книге, не могут сконцентрироваться на тексте, у них не развита связная речь.</w:t>
      </w:r>
    </w:p>
    <w:p w:rsidR="005A0223" w:rsidRPr="0054237A" w:rsidRDefault="005A0223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наконец, следует остановиться на воздействии рекламы на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психику дошкольника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0223" w:rsidRPr="0054237A" w:rsidRDefault="005A0223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Многие родители свидетельствуют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реклама стала удобным средством, чтобы справиться с непослушным ребёнком. Некоторые дети </w:t>
      </w:r>
      <w:proofErr w:type="gramStart"/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отказываются</w:t>
      </w:r>
      <w:proofErr w:type="gramEnd"/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или одеваться, если перед их взором не мелькают привычные кадры. Парадоксально, но это вполне устраивает взрослых.</w:t>
      </w:r>
    </w:p>
    <w:p w:rsidR="005A0223" w:rsidRPr="0054237A" w:rsidRDefault="005A0223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чём же опасность рекламы? У ребёнка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возраста психика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особенно остро восприимчива к ярким образам, их красочности, быстрой смене, мельканию и т. д. Однако, постоянный просмотр рекламы формирует у ребенка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психологическую зависимость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Эффект мелькания видеокадров может привести к дисгармонии мозговых ритмов, их сбою.</w:t>
      </w:r>
    </w:p>
    <w:p w:rsidR="005A0223" w:rsidRPr="0054237A" w:rsidRDefault="005A0223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призываем исключить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телевидение из жизни дошкольников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Ведь с помощью этого окна в мир можно сформировать понятия о добре и зле, справедливости и дружбе. Мы призываем обратить внимание </w:t>
      </w:r>
      <w:proofErr w:type="gramStart"/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</w:t>
      </w:r>
      <w:proofErr w:type="gramEnd"/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подводные камни, которые вызывают тревогу у педагогов и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психологов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0223" w:rsidRPr="000906A9" w:rsidRDefault="005A0223" w:rsidP="00237ACC">
      <w:pPr>
        <w:spacing w:after="0" w:line="240" w:lineRule="auto"/>
        <w:ind w:left="-567" w:right="141" w:firstLine="425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0906A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Некоторые рекомендации для </w:t>
      </w:r>
      <w:r w:rsidRPr="000906A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родителей</w:t>
      </w:r>
    </w:p>
    <w:p w:rsidR="00E35508" w:rsidRPr="0054237A" w:rsidRDefault="00E35508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223" w:rsidRPr="0054237A" w:rsidRDefault="005A0223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поддавайтесь искушению облегчить себе жизнь, усадив малыша перед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телевизором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занявшись в это время своими делами. Помните, что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психика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ребёнка формируется только в совместной деятельности </w:t>
      </w:r>
      <w:proofErr w:type="gramStart"/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взрослым.</w:t>
      </w:r>
    </w:p>
    <w:p w:rsidR="005A0223" w:rsidRPr="0054237A" w:rsidRDefault="005A0223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Чётко регламентируйте просмотр ребёнком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телепрограмм 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 просмотре художественной сказки в старшем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дошкольном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от 15-20 минут до 1 часа в день)</w:t>
      </w:r>
    </w:p>
    <w:p w:rsidR="005A0223" w:rsidRPr="0054237A" w:rsidRDefault="005A0223" w:rsidP="00237ACC">
      <w:pPr>
        <w:spacing w:before="225" w:after="225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Оградите ребёнка от просмотра рекламы, информационных программ, а также художественных фильмов ориентированных на взрослую аудиторию.</w:t>
      </w:r>
    </w:p>
    <w:p w:rsidR="005A0223" w:rsidRPr="0054237A" w:rsidRDefault="005A0223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Старайтесь отслеживать содержательность и художественность детских программ</w:t>
      </w:r>
      <w:r w:rsidR="00E35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0223" w:rsidRPr="0054237A" w:rsidRDefault="005A0223" w:rsidP="00237ACC">
      <w:pPr>
        <w:spacing w:before="225" w:after="225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Обсуждайте с ребёнком сюжеты просмотренных фильмов. Важно понять, что он думает, чувствует, как бы поступил в той или иной ситуации. Совместное обсуждение позволит детям понять, что такое успех, победа, взаимопомощь, болью предательство, сформировать свой способ поведения в конкретной ситуации.</w:t>
      </w:r>
    </w:p>
    <w:p w:rsidR="005A0223" w:rsidRPr="0054237A" w:rsidRDefault="005A0223" w:rsidP="00237ACC">
      <w:pPr>
        <w:spacing w:before="225" w:after="225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обсуждения можно предложить ребёнку нарисовать героев фильма или вылепить их из пластилина. При этом важно обратить внимание на изображение эмоций этих героев.</w:t>
      </w:r>
    </w:p>
    <w:p w:rsidR="005A0223" w:rsidRPr="0054237A" w:rsidRDefault="005A0223" w:rsidP="00237ACC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признавая огромную роль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телевидения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жизни каждого человека, мы должны помнить о той ответственности, 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которая лежит на взрослых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сделать всё возможное, чтобы исключить негативное влияние информационного потока на </w:t>
      </w:r>
      <w:r w:rsidRPr="00542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психику ребёнка</w:t>
      </w:r>
      <w:r w:rsidRPr="00542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7ACC" w:rsidRDefault="00237ACC" w:rsidP="00237ACC">
      <w:pPr>
        <w:ind w:left="-567" w:right="141" w:firstLine="425"/>
      </w:pPr>
    </w:p>
    <w:p w:rsidR="00237ACC" w:rsidRDefault="00237ACC" w:rsidP="00237ACC">
      <w:pPr>
        <w:ind w:left="-567" w:right="141" w:firstLine="425"/>
      </w:pPr>
    </w:p>
    <w:p w:rsidR="008814F5" w:rsidRPr="00237ACC" w:rsidRDefault="00237ACC" w:rsidP="00237ACC">
      <w:pPr>
        <w:tabs>
          <w:tab w:val="left" w:pos="2550"/>
        </w:tabs>
        <w:ind w:left="-567" w:right="141" w:firstLine="425"/>
        <w:rPr>
          <w:rFonts w:ascii="Times New Roman" w:hAnsi="Times New Roman" w:cs="Times New Roman"/>
          <w:sz w:val="28"/>
          <w:szCs w:val="28"/>
        </w:rPr>
      </w:pPr>
      <w:r>
        <w:tab/>
      </w:r>
      <w:r w:rsidRPr="00237ACC">
        <w:rPr>
          <w:rFonts w:ascii="Times New Roman" w:hAnsi="Times New Roman" w:cs="Times New Roman"/>
          <w:sz w:val="28"/>
          <w:szCs w:val="28"/>
        </w:rPr>
        <w:t xml:space="preserve">Подготовила Леонтьева Е.Ю., педагог </w:t>
      </w:r>
      <w:proofErr w:type="gramStart"/>
      <w:r w:rsidRPr="00237AC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37ACC">
        <w:rPr>
          <w:rFonts w:ascii="Times New Roman" w:hAnsi="Times New Roman" w:cs="Times New Roman"/>
          <w:sz w:val="28"/>
          <w:szCs w:val="28"/>
        </w:rPr>
        <w:t>сихолог</w:t>
      </w:r>
    </w:p>
    <w:sectPr w:rsidR="008814F5" w:rsidRPr="00237ACC" w:rsidSect="007C6442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23"/>
    <w:rsid w:val="000906A9"/>
    <w:rsid w:val="00097019"/>
    <w:rsid w:val="001A2170"/>
    <w:rsid w:val="00237ACC"/>
    <w:rsid w:val="00290C24"/>
    <w:rsid w:val="00447F3C"/>
    <w:rsid w:val="004C53A9"/>
    <w:rsid w:val="005027DD"/>
    <w:rsid w:val="0054237A"/>
    <w:rsid w:val="005A0223"/>
    <w:rsid w:val="006F175F"/>
    <w:rsid w:val="00737F50"/>
    <w:rsid w:val="007C6442"/>
    <w:rsid w:val="008814F5"/>
    <w:rsid w:val="009D617C"/>
    <w:rsid w:val="00A2079D"/>
    <w:rsid w:val="00A3767D"/>
    <w:rsid w:val="00A71E06"/>
    <w:rsid w:val="00C171D7"/>
    <w:rsid w:val="00CA756B"/>
    <w:rsid w:val="00CF64EB"/>
    <w:rsid w:val="00D43D9E"/>
    <w:rsid w:val="00DC5FBA"/>
    <w:rsid w:val="00DE4474"/>
    <w:rsid w:val="00E35508"/>
    <w:rsid w:val="00F50665"/>
    <w:rsid w:val="00FA4119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paragraph" w:styleId="1">
    <w:name w:val="heading 1"/>
    <w:basedOn w:val="a"/>
    <w:link w:val="10"/>
    <w:uiPriority w:val="9"/>
    <w:qFormat/>
    <w:rsid w:val="005A0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A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2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Пользователь</cp:lastModifiedBy>
  <cp:revision>6</cp:revision>
  <cp:lastPrinted>2022-10-24T10:56:00Z</cp:lastPrinted>
  <dcterms:created xsi:type="dcterms:W3CDTF">2022-10-24T06:45:00Z</dcterms:created>
  <dcterms:modified xsi:type="dcterms:W3CDTF">2022-10-26T20:27:00Z</dcterms:modified>
</cp:coreProperties>
</file>