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32" w:rsidRPr="00356940" w:rsidRDefault="00347D32" w:rsidP="00347D3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родителей:</w:t>
      </w:r>
    </w:p>
    <w:p w:rsidR="00805172" w:rsidRPr="00347D32" w:rsidRDefault="00347D32" w:rsidP="008051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«</w:t>
      </w:r>
      <w:r w:rsidR="00805172" w:rsidRPr="00347D32">
        <w:rPr>
          <w:rFonts w:ascii="Times New Roman" w:hAnsi="Times New Roman" w:cs="Times New Roman"/>
          <w:b/>
          <w:bCs/>
          <w:color w:val="C00000"/>
          <w:sz w:val="40"/>
          <w:szCs w:val="40"/>
        </w:rPr>
        <w:t>Мелкая моторика – основа развития речи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»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пальцев и кистей рук ребенка имеет особое развивающее воздействие. У новорожденного кисти всегда сжаты в кулачки, и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ребенка.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головном мозге человека центры, отвечающие за речь и движения пальцев рук, находятся совсем рядом. Поэтому кисть руки ребенка можно рассматривать как «орган речи» наряду с артикуляционным аппаратом. Вот почему, обучая малыша речи, недостаточно только тренировок артикуляции, развитие движений пальцев рук просто необходимо!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развития мелкая моторика активно взаимодействует также со вниманием, мышлением, координацией, наблюдательностью, воображением, памятью (зрительной и двигательной). 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происходит, когда ребенок занимается пальчиковой гимнастикой?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 индуктивно приводит к возбуждению в речевых центрах головного мозга и усилению согласованной деятельности речевых зон, что, в конечном итоге, стимулирует развитие речи.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пальчиками развивают умение подражать взрослому, учат вслушиваться и понимать смысл речи, повышают речевую активность ребенка.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учится концентрировать и правильно распределять свое внимание.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ребенка становится более четкой, ритмичной, яркой, усиливается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Развивается память ребенка, так как он учится запоминать определенные положения рук и последовательность движений.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развивается воображение и фантазия.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приобретают силу и гибкость, что в дальнейшем облегчит овладение навыком письма.</w:t>
      </w:r>
    </w:p>
    <w:p w:rsidR="00805172" w:rsidRDefault="00805172" w:rsidP="0080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игры и упражнения можно провести с детьми дома на развитие мелкой моторики рук:</w:t>
      </w:r>
    </w:p>
    <w:p w:rsidR="00805172" w:rsidRDefault="00805172" w:rsidP="00FB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3394710</wp:posOffset>
            </wp:positionH>
            <wp:positionV relativeFrom="margin">
              <wp:posOffset>3870960</wp:posOffset>
            </wp:positionV>
            <wp:extent cx="2721610" cy="1676400"/>
            <wp:effectExtent l="19050" t="0" r="2540" b="0"/>
            <wp:wrapSquare wrapText="bothSides"/>
            <wp:docPr id="4" name="Рисунок 4" descr="https://i.ytimg.com/vi/UBqj9R4Fgi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UBqj9R4FgiA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3261360</wp:posOffset>
            </wp:positionH>
            <wp:positionV relativeFrom="margin">
              <wp:posOffset>1261110</wp:posOffset>
            </wp:positionV>
            <wp:extent cx="2909570" cy="1939925"/>
            <wp:effectExtent l="19050" t="0" r="5080" b="0"/>
            <wp:wrapSquare wrapText="bothSides"/>
            <wp:docPr id="1" name="Рисунок 1" descr="https://detsad55.odinedu.ru/assets/img/detsad55/%D1%83%D1%87%D0%B8%D1%82%D0%B5%D0%BB%D1%8C-%D0%BB%D0%BE%D0%B3%D0%BE%D0%BF%D0%B5%D0%B4/%D0%9A%D0%B0%D1%80%D1%82%D0%B8%D0%BD%D0%BA%D0%B8/%D0%BF%D0%BB%D0%B0%D1%81%D1%82%D0%B8%D0%BB%D0%B8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55.odinedu.ru/assets/img/detsad55/%D1%83%D1%87%D0%B8%D1%82%D0%B5%D0%BB%D1%8C-%D0%BB%D0%BE%D0%B3%D0%BE%D0%BF%D0%B5%D0%B4/%D0%9A%D0%B0%D1%80%D1%82%D0%B8%D0%BD%D0%BA%D0%B8/%D0%BF%D0%BB%D0%B0%D1%81%D1%82%D0%B8%D0%BB%D0%B8%D0%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1. Лепка из глины и пластилина. Это очень полезно и отлично влияет на развитие мелкой моторики рук, причём лепить можно не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  <w:r w:rsidRPr="00805172">
        <w:t xml:space="preserve"> </w:t>
      </w:r>
    </w:p>
    <w:p w:rsidR="00805172" w:rsidRDefault="00805172" w:rsidP="00FB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Рисование или раскрашивание картинок – любимое занятие детей и хорошее упражнение на развитие мелкой моторики рук. </w:t>
      </w:r>
    </w:p>
    <w:p w:rsidR="00805172" w:rsidRDefault="00805172" w:rsidP="00FB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3394710</wp:posOffset>
            </wp:positionH>
            <wp:positionV relativeFrom="margin">
              <wp:posOffset>5995035</wp:posOffset>
            </wp:positionV>
            <wp:extent cx="2762250" cy="1847850"/>
            <wp:effectExtent l="19050" t="0" r="0" b="0"/>
            <wp:wrapSquare wrapText="bothSides"/>
            <wp:docPr id="7" name="Рисунок 7" descr="https://messymom.com/wp-content/uploads/2017/1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ssymom.com/wp-content/uploads/2017/12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3. Изготовление поделок из бумаги.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насколько развита мелкая моторика рук и движения пальчиков малыша.</w:t>
      </w:r>
      <w:r w:rsidRPr="00805172">
        <w:t xml:space="preserve"> </w:t>
      </w:r>
    </w:p>
    <w:p w:rsidR="00805172" w:rsidRDefault="00805172" w:rsidP="00FB2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805172" w:rsidRDefault="00347D32" w:rsidP="00347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3325495</wp:posOffset>
            </wp:positionH>
            <wp:positionV relativeFrom="margin">
              <wp:posOffset>384810</wp:posOffset>
            </wp:positionV>
            <wp:extent cx="2790825" cy="2095500"/>
            <wp:effectExtent l="19050" t="0" r="9525" b="0"/>
            <wp:wrapSquare wrapText="bothSides"/>
            <wp:docPr id="10" name="Рисунок 10" descr="https://ds05.infourok.ru/uploads/ex/091a/00160219-1d499b52/hello_html_58dba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91a/00160219-1d499b52/hello_html_58dbaa4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172">
        <w:rPr>
          <w:rFonts w:ascii="Times New Roman" w:hAnsi="Times New Roman" w:cs="Times New Roman"/>
          <w:sz w:val="28"/>
          <w:szCs w:val="28"/>
        </w:rPr>
        <w:t>5. Конструирование. Развивается образное мышление, фантазия, мелкая моторика рук.</w:t>
      </w:r>
    </w:p>
    <w:p w:rsidR="00805172" w:rsidRDefault="00805172" w:rsidP="00347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Застёгивание и расстёгивание пуговиц, кнопок, крючков. Хорошая тренировка для пальчиков, совершенствуется ловкость и развивается мелкая моторика рук.</w:t>
      </w:r>
    </w:p>
    <w:p w:rsidR="00805172" w:rsidRDefault="00347D32" w:rsidP="00347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3347085</wp:posOffset>
            </wp:positionH>
            <wp:positionV relativeFrom="margin">
              <wp:posOffset>3413760</wp:posOffset>
            </wp:positionV>
            <wp:extent cx="2771775" cy="1847850"/>
            <wp:effectExtent l="19050" t="0" r="9525" b="0"/>
            <wp:wrapSquare wrapText="bothSides"/>
            <wp:docPr id="13" name="Рисунок 13" descr="https://detsad55.odinedu.ru/assets/img/detsad55/%D1%83%D1%87%D0%B8%D1%82%D0%B5%D0%BB%D1%8C-%D0%BB%D0%BE%D0%B3%D0%BE%D0%BF%D0%B5%D0%B4/%D0%9A%D0%B0%D1%80%D1%82%D0%B8%D0%BD%D0%BA%D0%B8/%D0%B1%D1%83%D1%81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tsad55.odinedu.ru/assets/img/detsad55/%D1%83%D1%87%D0%B8%D1%82%D0%B5%D0%BB%D1%8C-%D0%BB%D0%BE%D0%B3%D0%BE%D0%BF%D0%B5%D0%B4/%D0%9A%D0%B0%D1%80%D1%82%D0%B8%D0%BD%D0%BA%D0%B8/%D0%B1%D1%83%D1%81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172">
        <w:rPr>
          <w:rFonts w:ascii="Times New Roman" w:hAnsi="Times New Roman" w:cs="Times New Roman"/>
          <w:sz w:val="28"/>
          <w:szCs w:val="28"/>
        </w:rPr>
        <w:t>7. Завязывание и развязывание лент, шнурков, узелков на верёвке. Каждое такое движение оказывает огромное влияние на развитие мелкой моторики рук ребенка.</w:t>
      </w:r>
      <w:r w:rsidR="00FB2756" w:rsidRPr="00FB2756">
        <w:t xml:space="preserve"> </w:t>
      </w:r>
    </w:p>
    <w:p w:rsidR="00805172" w:rsidRDefault="00805172" w:rsidP="00347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Закручивание и раскручивание крышек банок, пузырьков и т. д. также улучшает развитие мелкой моторики и ловкость пальчиков ребенка.</w:t>
      </w:r>
    </w:p>
    <w:p w:rsidR="00805172" w:rsidRDefault="00FB2756" w:rsidP="00347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05172">
        <w:rPr>
          <w:rFonts w:ascii="Times New Roman" w:hAnsi="Times New Roman" w:cs="Times New Roman"/>
          <w:sz w:val="28"/>
          <w:szCs w:val="28"/>
        </w:rPr>
        <w:t>Нанизывание бус и пуговиц. 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  <w:r w:rsidRPr="00FB2756">
        <w:t xml:space="preserve"> </w:t>
      </w:r>
    </w:p>
    <w:p w:rsidR="00805172" w:rsidRDefault="00347D32" w:rsidP="00347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3537585</wp:posOffset>
            </wp:positionH>
            <wp:positionV relativeFrom="margin">
              <wp:posOffset>6880860</wp:posOffset>
            </wp:positionV>
            <wp:extent cx="2680970" cy="1952625"/>
            <wp:effectExtent l="19050" t="0" r="5080" b="0"/>
            <wp:wrapSquare wrapText="bothSides"/>
            <wp:docPr id="16" name="Рисунок 16" descr="https://kidbooms.ru/wp-content/uploads/6/1/f/61f1bc8233d3675c5c0ed669e5306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idbooms.ru/wp-content/uploads/6/1/f/61f1bc8233d3675c5c0ed669e5306e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756">
        <w:rPr>
          <w:rFonts w:ascii="Times New Roman" w:hAnsi="Times New Roman" w:cs="Times New Roman"/>
          <w:sz w:val="28"/>
          <w:szCs w:val="28"/>
        </w:rPr>
        <w:t>10</w:t>
      </w:r>
      <w:r w:rsidR="00805172">
        <w:rPr>
          <w:rFonts w:ascii="Times New Roman" w:hAnsi="Times New Roman" w:cs="Times New Roman"/>
          <w:sz w:val="28"/>
          <w:szCs w:val="28"/>
        </w:rPr>
        <w:t>. Игры с крупами. В крупу можно спрятать мелкие игрушки и попросить малыша найти их или пересыпать крупу в разные баночки. Развитие осязания, мелких движений пальчиков рук.</w:t>
      </w:r>
      <w:r w:rsidR="00FB2756" w:rsidRPr="00FB2756">
        <w:t xml:space="preserve"> </w:t>
      </w:r>
    </w:p>
    <w:p w:rsidR="00805172" w:rsidRDefault="00FB2756" w:rsidP="00347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5172">
        <w:rPr>
          <w:rFonts w:ascii="Times New Roman" w:hAnsi="Times New Roman" w:cs="Times New Roman"/>
          <w:sz w:val="28"/>
          <w:szCs w:val="28"/>
        </w:rPr>
        <w:t>. Игры в мяч, с кубиками, мозаикой.</w:t>
      </w:r>
    </w:p>
    <w:p w:rsidR="00347D32" w:rsidRDefault="00805172" w:rsidP="00347D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простые игры дома будут способствовать развитию мелкой моторики рук, что окажет влияние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интеллектуальных, речевых способностей, а также сохранение физического и психического здоровья ребенка. </w:t>
      </w:r>
    </w:p>
    <w:p w:rsidR="00347D32" w:rsidRPr="006E0B88" w:rsidRDefault="00347D32" w:rsidP="00347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r w:rsidRPr="003A414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учитель - логопед</w:t>
      </w:r>
      <w:r w:rsidRPr="006E0B88">
        <w:rPr>
          <w:rFonts w:ascii="Times New Roman" w:hAnsi="Times New Roman" w:cs="Times New Roman"/>
          <w:sz w:val="28"/>
          <w:szCs w:val="28"/>
        </w:rPr>
        <w:t xml:space="preserve"> МА ДОУ АР детский сад</w:t>
      </w:r>
    </w:p>
    <w:p w:rsidR="00347D32" w:rsidRPr="00EF21AB" w:rsidRDefault="00347D32" w:rsidP="00347D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«Сиб</w:t>
      </w:r>
      <w:r>
        <w:rPr>
          <w:rFonts w:ascii="Times New Roman" w:hAnsi="Times New Roman" w:cs="Times New Roman"/>
          <w:sz w:val="28"/>
          <w:szCs w:val="28"/>
        </w:rPr>
        <w:t>ирячок» корпус №2  Торопова С.М.</w:t>
      </w:r>
    </w:p>
    <w:p w:rsidR="00805172" w:rsidRDefault="00805172" w:rsidP="00347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74" w:rsidRDefault="00347D32"/>
    <w:sectPr w:rsidR="00D31274" w:rsidSect="00805172">
      <w:pgSz w:w="11906" w:h="16838"/>
      <w:pgMar w:top="1134" w:right="113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172"/>
    <w:rsid w:val="00251892"/>
    <w:rsid w:val="00347D32"/>
    <w:rsid w:val="005D5756"/>
    <w:rsid w:val="005F60D4"/>
    <w:rsid w:val="00805172"/>
    <w:rsid w:val="00FB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2021-12-07T16:32:00Z</dcterms:created>
  <dcterms:modified xsi:type="dcterms:W3CDTF">2021-12-07T16:58:00Z</dcterms:modified>
</cp:coreProperties>
</file>