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B8" w:rsidRPr="00B32FB8" w:rsidRDefault="00B32FB8" w:rsidP="00B32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FB8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32FB8" w:rsidRPr="00B32FB8" w:rsidRDefault="00B32FB8" w:rsidP="00B32FB8">
      <w:pPr>
        <w:jc w:val="center"/>
        <w:rPr>
          <w:rFonts w:ascii="Times New Roman" w:hAnsi="Times New Roman"/>
          <w:sz w:val="24"/>
          <w:szCs w:val="32"/>
        </w:rPr>
      </w:pPr>
      <w:r w:rsidRPr="00B32FB8">
        <w:rPr>
          <w:rFonts w:ascii="Times New Roman" w:hAnsi="Times New Roman"/>
          <w:sz w:val="28"/>
          <w:szCs w:val="28"/>
        </w:rPr>
        <w:t>Абатского района детский сад «Сибирячок»</w:t>
      </w:r>
    </w:p>
    <w:p w:rsidR="00B32FB8" w:rsidRPr="005F1BC0" w:rsidRDefault="00B32FB8" w:rsidP="00B32FB8">
      <w:pPr>
        <w:rPr>
          <w:rFonts w:ascii="Times New Roman" w:hAnsi="Times New Roman"/>
          <w:szCs w:val="28"/>
        </w:rPr>
      </w:pPr>
    </w:p>
    <w:p w:rsidR="00B32FB8" w:rsidRPr="005F1BC0" w:rsidRDefault="00B32FB8" w:rsidP="00B32FB8">
      <w:pPr>
        <w:rPr>
          <w:rFonts w:ascii="Times New Roman" w:hAnsi="Times New Roman"/>
          <w:szCs w:val="28"/>
        </w:rPr>
      </w:pPr>
    </w:p>
    <w:p w:rsidR="00B32FB8" w:rsidRPr="005F1BC0" w:rsidRDefault="00B32FB8" w:rsidP="00B32FB8">
      <w:pPr>
        <w:rPr>
          <w:rFonts w:ascii="Times New Roman" w:hAnsi="Times New Roman"/>
          <w:szCs w:val="28"/>
        </w:rPr>
      </w:pPr>
    </w:p>
    <w:p w:rsidR="00B32FB8" w:rsidRPr="005F1BC0" w:rsidRDefault="00B32FB8" w:rsidP="00B32FB8">
      <w:pPr>
        <w:ind w:left="-709" w:firstLine="993"/>
        <w:jc w:val="both"/>
        <w:rPr>
          <w:rFonts w:ascii="Times New Roman" w:hAnsi="Times New Roman"/>
          <w:b/>
          <w:sz w:val="40"/>
          <w:szCs w:val="40"/>
        </w:rPr>
      </w:pPr>
    </w:p>
    <w:p w:rsidR="00B32FB8" w:rsidRDefault="00B32FB8" w:rsidP="00B32FB8">
      <w:pPr>
        <w:jc w:val="both"/>
        <w:rPr>
          <w:rFonts w:ascii="Times New Roman" w:hAnsi="Times New Roman"/>
          <w:b/>
          <w:sz w:val="40"/>
          <w:szCs w:val="40"/>
        </w:rPr>
      </w:pPr>
    </w:p>
    <w:p w:rsidR="00270FF3" w:rsidRPr="005F1BC0" w:rsidRDefault="00270FF3" w:rsidP="00B32FB8">
      <w:pPr>
        <w:jc w:val="both"/>
        <w:rPr>
          <w:rFonts w:ascii="Times New Roman" w:hAnsi="Times New Roman"/>
          <w:b/>
          <w:sz w:val="40"/>
          <w:szCs w:val="40"/>
        </w:rPr>
      </w:pPr>
    </w:p>
    <w:p w:rsidR="00B32FB8" w:rsidRPr="005F1BC0" w:rsidRDefault="00B32FB8" w:rsidP="00B32FB8">
      <w:pPr>
        <w:jc w:val="both"/>
        <w:rPr>
          <w:rFonts w:ascii="Times New Roman" w:hAnsi="Times New Roman"/>
          <w:b/>
          <w:sz w:val="40"/>
          <w:szCs w:val="40"/>
        </w:rPr>
      </w:pPr>
    </w:p>
    <w:p w:rsidR="00B32FB8" w:rsidRDefault="00B32FB8" w:rsidP="00B32FB8">
      <w:pPr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Консультация для родителей на тему:</w:t>
      </w:r>
    </w:p>
    <w:p w:rsidR="00B32FB8" w:rsidRPr="005F1BC0" w:rsidRDefault="00B32FB8" w:rsidP="00B32FB8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bCs/>
          <w:sz w:val="52"/>
          <w:szCs w:val="52"/>
        </w:rPr>
        <w:t>«</w:t>
      </w:r>
      <w:r w:rsidR="002537A1">
        <w:rPr>
          <w:rFonts w:ascii="Times New Roman" w:hAnsi="Times New Roman"/>
          <w:b/>
          <w:bCs/>
          <w:sz w:val="52"/>
          <w:szCs w:val="52"/>
        </w:rPr>
        <w:t>Особенности речевого развития детей 2-3 лет</w:t>
      </w:r>
      <w:r>
        <w:rPr>
          <w:rFonts w:ascii="Times New Roman" w:hAnsi="Times New Roman"/>
          <w:b/>
          <w:bCs/>
          <w:sz w:val="52"/>
          <w:szCs w:val="52"/>
        </w:rPr>
        <w:t>»</w:t>
      </w:r>
    </w:p>
    <w:p w:rsidR="00B32FB8" w:rsidRPr="005F1BC0" w:rsidRDefault="00B32FB8" w:rsidP="00B32FB8">
      <w:pPr>
        <w:rPr>
          <w:rFonts w:ascii="Times New Roman" w:hAnsi="Times New Roman"/>
        </w:rPr>
      </w:pPr>
    </w:p>
    <w:p w:rsidR="00B32FB8" w:rsidRPr="005F1BC0" w:rsidRDefault="00B32FB8" w:rsidP="00B32FB8">
      <w:pPr>
        <w:rPr>
          <w:rFonts w:ascii="Times New Roman" w:hAnsi="Times New Roman"/>
        </w:rPr>
      </w:pPr>
    </w:p>
    <w:p w:rsidR="00B32FB8" w:rsidRPr="005F1BC0" w:rsidRDefault="00B32FB8" w:rsidP="00B32FB8">
      <w:pPr>
        <w:rPr>
          <w:rFonts w:ascii="Times New Roman" w:hAnsi="Times New Roman"/>
        </w:rPr>
      </w:pPr>
    </w:p>
    <w:p w:rsidR="00B32FB8" w:rsidRPr="005F1BC0" w:rsidRDefault="00B32FB8" w:rsidP="00B32FB8">
      <w:pPr>
        <w:jc w:val="right"/>
        <w:rPr>
          <w:rFonts w:ascii="Times New Roman" w:hAnsi="Times New Roman"/>
        </w:rPr>
      </w:pPr>
    </w:p>
    <w:p w:rsidR="00B32FB8" w:rsidRPr="005F1BC0" w:rsidRDefault="00B32FB8" w:rsidP="00B32FB8">
      <w:pPr>
        <w:jc w:val="right"/>
        <w:rPr>
          <w:rFonts w:ascii="Times New Roman" w:hAnsi="Times New Roman"/>
        </w:rPr>
      </w:pPr>
    </w:p>
    <w:p w:rsidR="00B32FB8" w:rsidRDefault="00B32FB8" w:rsidP="00B32FB8">
      <w:pPr>
        <w:spacing w:after="0" w:line="240" w:lineRule="auto"/>
        <w:rPr>
          <w:rFonts w:ascii="Times New Roman" w:hAnsi="Times New Roman"/>
        </w:rPr>
      </w:pPr>
    </w:p>
    <w:p w:rsidR="00B32FB8" w:rsidRDefault="00B32FB8" w:rsidP="00B32FB8">
      <w:pPr>
        <w:spacing w:after="0" w:line="240" w:lineRule="auto"/>
        <w:rPr>
          <w:rFonts w:ascii="Times New Roman" w:hAnsi="Times New Roman"/>
        </w:rPr>
      </w:pPr>
    </w:p>
    <w:p w:rsidR="00B32FB8" w:rsidRDefault="00B32FB8" w:rsidP="00B32FB8">
      <w:pPr>
        <w:spacing w:after="0" w:line="240" w:lineRule="auto"/>
        <w:rPr>
          <w:rFonts w:ascii="Times New Roman" w:hAnsi="Times New Roman"/>
        </w:rPr>
      </w:pPr>
    </w:p>
    <w:p w:rsidR="00B32FB8" w:rsidRDefault="00B32FB8" w:rsidP="00B32FB8">
      <w:pPr>
        <w:spacing w:after="0" w:line="240" w:lineRule="auto"/>
        <w:rPr>
          <w:rFonts w:ascii="Times New Roman" w:hAnsi="Times New Roman"/>
        </w:rPr>
      </w:pPr>
    </w:p>
    <w:p w:rsidR="00B32FB8" w:rsidRDefault="00B32FB8" w:rsidP="00B32FB8">
      <w:pPr>
        <w:spacing w:after="0" w:line="240" w:lineRule="auto"/>
        <w:rPr>
          <w:rFonts w:ascii="Times New Roman" w:hAnsi="Times New Roman"/>
        </w:rPr>
      </w:pPr>
    </w:p>
    <w:p w:rsidR="00B32FB8" w:rsidRPr="005F1BC0" w:rsidRDefault="00B32FB8" w:rsidP="001F4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1BC0">
        <w:rPr>
          <w:rFonts w:ascii="Times New Roman" w:hAnsi="Times New Roman"/>
          <w:sz w:val="28"/>
          <w:szCs w:val="28"/>
        </w:rPr>
        <w:t xml:space="preserve">Составила: воспитатель </w:t>
      </w:r>
    </w:p>
    <w:p w:rsidR="00B32FB8" w:rsidRPr="005F1BC0" w:rsidRDefault="00270FF3" w:rsidP="001F4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Мялик Е.А.</w:t>
      </w:r>
      <w:r w:rsidR="00B32FB8">
        <w:rPr>
          <w:rFonts w:ascii="Times New Roman" w:hAnsi="Times New Roman"/>
          <w:sz w:val="28"/>
          <w:szCs w:val="28"/>
        </w:rPr>
        <w:t>.</w:t>
      </w:r>
    </w:p>
    <w:p w:rsidR="00B32FB8" w:rsidRPr="005F1BC0" w:rsidRDefault="00B32FB8" w:rsidP="001F4F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МА ДОУ АР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«Сибирячок»</w:t>
      </w:r>
      <w:r w:rsidRPr="005F1BC0">
        <w:rPr>
          <w:rFonts w:ascii="Times New Roman" w:hAnsi="Times New Roman"/>
          <w:sz w:val="28"/>
          <w:szCs w:val="28"/>
        </w:rPr>
        <w:t>.</w:t>
      </w:r>
    </w:p>
    <w:p w:rsidR="00B32FB8" w:rsidRPr="005F1BC0" w:rsidRDefault="00B32FB8" w:rsidP="001F4F05">
      <w:pPr>
        <w:jc w:val="right"/>
        <w:rPr>
          <w:rFonts w:ascii="Times New Roman" w:hAnsi="Times New Roman"/>
        </w:rPr>
      </w:pPr>
    </w:p>
    <w:p w:rsidR="00B32FB8" w:rsidRPr="005F1BC0" w:rsidRDefault="00B32FB8" w:rsidP="00B32FB8">
      <w:pPr>
        <w:rPr>
          <w:rFonts w:ascii="Times New Roman" w:hAnsi="Times New Roman"/>
        </w:rPr>
      </w:pPr>
    </w:p>
    <w:p w:rsidR="00B32FB8" w:rsidRPr="005F1BC0" w:rsidRDefault="00B32FB8" w:rsidP="00B32FB8">
      <w:pPr>
        <w:rPr>
          <w:rFonts w:ascii="Times New Roman" w:hAnsi="Times New Roman"/>
        </w:rPr>
      </w:pPr>
    </w:p>
    <w:p w:rsidR="00B32FB8" w:rsidRPr="005F1BC0" w:rsidRDefault="00B32FB8" w:rsidP="00B32FB8">
      <w:pPr>
        <w:rPr>
          <w:rFonts w:ascii="Times New Roman" w:hAnsi="Times New Roman"/>
        </w:rPr>
      </w:pPr>
    </w:p>
    <w:p w:rsidR="00B32FB8" w:rsidRPr="005F1BC0" w:rsidRDefault="00B32FB8" w:rsidP="00B32FB8">
      <w:pPr>
        <w:rPr>
          <w:rFonts w:ascii="Times New Roman" w:hAnsi="Times New Roman"/>
        </w:rPr>
      </w:pPr>
    </w:p>
    <w:p w:rsidR="00B32FB8" w:rsidRPr="005F1BC0" w:rsidRDefault="00B32FB8" w:rsidP="00B32FB8">
      <w:pPr>
        <w:jc w:val="center"/>
        <w:rPr>
          <w:rFonts w:ascii="Times New Roman" w:hAnsi="Times New Roman"/>
        </w:rPr>
      </w:pPr>
    </w:p>
    <w:p w:rsidR="00B32FB8" w:rsidRPr="00CF3133" w:rsidRDefault="00B32FB8" w:rsidP="00B32F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18"/>
          <w:szCs w:val="18"/>
        </w:rPr>
      </w:pPr>
      <w:r w:rsidRPr="002537A1">
        <w:rPr>
          <w:b/>
          <w:bCs/>
          <w:color w:val="FF0000"/>
          <w:sz w:val="44"/>
          <w:szCs w:val="44"/>
        </w:rPr>
        <w:lastRenderedPageBreak/>
        <w:t>Особенности речевого развития детей 2-3 лет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Двухлетний ребёнок уже настолько овладел речью, что может рассказать о своих впечатлениях, объяснить, что ему нужно, наладить общение со сверстниками и со взрослыми.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К 2,5 годам словарь малыша насчитывает от 1 тыс. до 1200 слов. Чаще всего он употребляет существительные (60% всего словаря) и глаголы (в среднем 25% от общего количества слов). Встречаются прилагательные (около 10%), местоимения, предлоги, и наречия. Прилагательными ребёнок обозначает:</w:t>
      </w:r>
    </w:p>
    <w:p w:rsidR="002537A1" w:rsidRPr="002537A1" w:rsidRDefault="002537A1" w:rsidP="002537A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размеры предметов (большой, маленький);</w:t>
      </w:r>
    </w:p>
    <w:p w:rsidR="002537A1" w:rsidRPr="002537A1" w:rsidRDefault="002537A1" w:rsidP="002537A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цвет (зелёный, красный, синий, жёлтый, белый, чёрный);</w:t>
      </w:r>
    </w:p>
    <w:p w:rsidR="002537A1" w:rsidRPr="002537A1" w:rsidRDefault="002537A1" w:rsidP="002537A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свойства предметов (сладкий, кислый, холодный, горячий);</w:t>
      </w:r>
    </w:p>
    <w:p w:rsidR="002537A1" w:rsidRPr="002537A1" w:rsidRDefault="002537A1" w:rsidP="002537A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качества (хороший, плохой);</w:t>
      </w:r>
    </w:p>
    <w:p w:rsidR="002537A1" w:rsidRPr="002537A1" w:rsidRDefault="002537A1" w:rsidP="002537A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форму (круглый, квадратный, треугольный).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В речи ребёнка активно появляются обобщающие слова, такие как игрушки, фрукты, овощи, посуда и т.д.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Ребёнок этого возраста, с которым с первых месяцев жизни активно общались, занимались родители, свободно ориентируется в ближайшем окружении, знает названия многих предметов и действий, производимых с ними. Малыш с интересом слушает небольшие по объёму сказки с простым сюжетом. Он пока не может в полном объёме их пересказывать, но в состоянии повторить за взрослым отдельные фразы или слова.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К концу третьего года жизни малыш способен запомнить наизусть небольшие тексты, досказать стихи, которые ему многократно читали родители, отгадывать простые загадки с подсказками в тексте.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Детский голос ещё не окреп, малыш не способен управлять им в полной мере. Так, он не может произнести слова громче, если его об этом попросят, ему недоступна и шепотная речь.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Грамматические особенности речи</w:t>
      </w:r>
    </w:p>
    <w:p w:rsidR="002537A1" w:rsidRPr="002537A1" w:rsidRDefault="002537A1" w:rsidP="005B0C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Основное наполнение детской речи в этом возрасте – простые повествовательные или восклицательные предложения. Сложные предложения появляются нечасто, их образцы должны давать в своей речи родители малыша. Например, «мы сегодня не пойдём гулять, потому что идёт дождь», или «сейчас мы почитаем книжку, а потом будем спать».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Звукопроизношение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 xml:space="preserve">Органы произношения на третьем году жизни ребёнка значительно окрепли, мышцы языка, губ, нижней челюсти работают более слаженно. Однако в </w:t>
      </w:r>
      <w:r w:rsidRPr="002537A1">
        <w:rPr>
          <w:color w:val="000000"/>
          <w:sz w:val="28"/>
          <w:szCs w:val="28"/>
        </w:rPr>
        <w:lastRenderedPageBreak/>
        <w:t>звукопроизношении двухлетних детей зачастую встречается много трудностей, которые должны уйти к 4-5 годам.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Чаще всего страдает произношение шипящих звуков, которые заменяются свистящими, как более лёгкими по артикуляции (</w:t>
      </w:r>
      <w:proofErr w:type="spellStart"/>
      <w:r w:rsidRPr="002537A1">
        <w:rPr>
          <w:color w:val="000000"/>
          <w:sz w:val="28"/>
          <w:szCs w:val="28"/>
        </w:rPr>
        <w:t>кася</w:t>
      </w:r>
      <w:proofErr w:type="spellEnd"/>
      <w:r w:rsidRPr="002537A1">
        <w:rPr>
          <w:color w:val="000000"/>
          <w:sz w:val="28"/>
          <w:szCs w:val="28"/>
        </w:rPr>
        <w:t xml:space="preserve"> – каша, </w:t>
      </w:r>
      <w:proofErr w:type="spellStart"/>
      <w:r w:rsidRPr="002537A1">
        <w:rPr>
          <w:color w:val="000000"/>
          <w:sz w:val="28"/>
          <w:szCs w:val="28"/>
        </w:rPr>
        <w:t>сяпка</w:t>
      </w:r>
      <w:proofErr w:type="spellEnd"/>
      <w:r w:rsidRPr="002537A1">
        <w:rPr>
          <w:color w:val="000000"/>
          <w:sz w:val="28"/>
          <w:szCs w:val="28"/>
        </w:rPr>
        <w:t xml:space="preserve"> – шапка, </w:t>
      </w:r>
      <w:proofErr w:type="spellStart"/>
      <w:r w:rsidRPr="002537A1">
        <w:rPr>
          <w:color w:val="000000"/>
          <w:sz w:val="28"/>
          <w:szCs w:val="28"/>
        </w:rPr>
        <w:t>коська</w:t>
      </w:r>
      <w:proofErr w:type="spellEnd"/>
      <w:r w:rsidRPr="002537A1">
        <w:rPr>
          <w:color w:val="000000"/>
          <w:sz w:val="28"/>
          <w:szCs w:val="28"/>
        </w:rPr>
        <w:t xml:space="preserve"> – кошка). Твёрдые звуки могут заменяться мягкими (лапа – ляпа, дай – </w:t>
      </w:r>
      <w:proofErr w:type="spellStart"/>
      <w:r w:rsidRPr="002537A1">
        <w:rPr>
          <w:color w:val="000000"/>
          <w:sz w:val="28"/>
          <w:szCs w:val="28"/>
        </w:rPr>
        <w:t>дяй</w:t>
      </w:r>
      <w:proofErr w:type="spellEnd"/>
      <w:r w:rsidRPr="002537A1">
        <w:rPr>
          <w:color w:val="000000"/>
          <w:sz w:val="28"/>
          <w:szCs w:val="28"/>
        </w:rPr>
        <w:t xml:space="preserve">), при стечении согласных одна из них не произносится, выпадает, особенно если это такие звуки, как ш, ж, щ, ц, ч, л, р (стой – той, травка — </w:t>
      </w:r>
      <w:proofErr w:type="spellStart"/>
      <w:r w:rsidRPr="002537A1">
        <w:rPr>
          <w:color w:val="000000"/>
          <w:sz w:val="28"/>
          <w:szCs w:val="28"/>
        </w:rPr>
        <w:t>тавка</w:t>
      </w:r>
      <w:proofErr w:type="spellEnd"/>
      <w:r w:rsidRPr="002537A1">
        <w:rPr>
          <w:color w:val="000000"/>
          <w:sz w:val="28"/>
          <w:szCs w:val="28"/>
        </w:rPr>
        <w:t>).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Слова из 3–4 слогов ребёнок укорачивает, меняет слоги местами, пропускает отдельные звуки, хотя в простых словах те же самые звуки он произносит безупречно. Различия между звукопроизношением детей одного и того же возраста к этому периоду могут быть очень значительным. Одни дети к 3 годам осваивают все звуки родного языка, даже сложный для артикуляции звук [Р], а другие имеют нечёткую речь с отсутствием большей части звуков или не имеют речи совсем.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К концу третьего года жизни малыш способен запомнить наизусть небольшие тексты, досказать стихи, которые ему многократно читали родители, отгадывать простые загадки с подсказками в тексте.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Детский голос ещё не окреп, малыш не способен управлять им в полной мере. Так, он не может произнести слова громче, если его об этом попросят, ему недоступна и шёпотная речь.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Признаки задержки развития речи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После двух лет часть ребят не могут использовать речь как средство общения из-за того, что речевое развитие детей запаздывает. Поводом для тревоги у их родителей становится полное отсутствие речи или ограниченное количество имеющихся слов. Кроме бедного словарного запаса, задержка речевого развития (ЗРР) выражается такими симптомами:</w:t>
      </w:r>
    </w:p>
    <w:p w:rsidR="002537A1" w:rsidRPr="002537A1" w:rsidRDefault="002537A1" w:rsidP="002537A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ребёнок не может воплотить свою мысль в речевое сообщение, он затрудняется при ответе на вопросы взрослого;</w:t>
      </w:r>
    </w:p>
    <w:p w:rsidR="002537A1" w:rsidRPr="002537A1" w:rsidRDefault="002537A1" w:rsidP="002537A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активный и пассивный словарь накапливаются очень медленными темпами;</w:t>
      </w:r>
    </w:p>
    <w:p w:rsidR="002537A1" w:rsidRPr="002537A1" w:rsidRDefault="002537A1" w:rsidP="002537A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дети с трудом строят даже короткую фразу: «Девочка мяч упали или девочка мяч» (У девочки упал мяч);</w:t>
      </w:r>
    </w:p>
    <w:p w:rsidR="002537A1" w:rsidRPr="002537A1" w:rsidRDefault="002537A1" w:rsidP="002537A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распространённое предложение дети не могут не только построить самостоятельно, но и повторить за взрослым, например, Мишка косолапый вышел из леса;</w:t>
      </w:r>
    </w:p>
    <w:p w:rsidR="002537A1" w:rsidRPr="002537A1" w:rsidRDefault="002537A1" w:rsidP="002537A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при произношении отдельных звуков у ребёнка заметно напряжение или подёргивание мышц лица;</w:t>
      </w:r>
    </w:p>
    <w:p w:rsidR="002537A1" w:rsidRPr="002537A1" w:rsidRDefault="002537A1" w:rsidP="002537A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lastRenderedPageBreak/>
        <w:t>он не понимает смысл прочитанной взрослым сказки, потешки, затрудняется ответить на простой вопрос по её содержанию, пытаться пересказать;</w:t>
      </w:r>
    </w:p>
    <w:p w:rsidR="002537A1" w:rsidRPr="002537A1" w:rsidRDefault="002537A1" w:rsidP="002537A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у малыша возникает сложность при собирании матрёшек, кубиков, разрезных картинок, состоящих из четырёх частей.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Причинами этих нарушений могут быть как дефекты строения речевого аппарата, так и патологические отклонения от нормы структур головного мозга. У здорового ребёнка нарушения развития речи может быть от неправильного воспитания, когда с ним мало общаются, не уделяют внимания его речевому развитию. Неправильное произношение взрослым многих звуков, «сюсюканье» с ребёнком могут стать причинами функциональной задержки речи.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Как избежать задержки развития речи и речевых нарушений в старшем дошкольном возрасте.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Если ребёнок в два года говорит мало и невнятно, нужно показать его специалисту: психоневрологу, логопеду, дефектологу. Возможно, у него темповая задержка речи или общее недоразвитие речи. Для коррекции этих нарушений необходимо выполнять рекомендации психоневролога, проводятся занятия дома родителями и логопедом в МАДОУ, совместно с логопедом вырабатывается стратегия речевого поведения родителей малыша.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Чтобы развитие речи у детей соответствовало возрастным нормам и в дальнейшем не было речевых нарушений, нужно постоянно стимулировать её развитие. Основные задачи, стоящие перед родителями в этот период:</w:t>
      </w:r>
    </w:p>
    <w:p w:rsidR="002537A1" w:rsidRPr="002537A1" w:rsidRDefault="002537A1" w:rsidP="002537A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Показывать пример чёткой и ясной речи, произнося слова и звуки, сохранять ровный спокойный темп, не заимствовать у ребёнка неправильно произносимые им слова.</w:t>
      </w:r>
    </w:p>
    <w:p w:rsidR="002537A1" w:rsidRPr="002537A1" w:rsidRDefault="002537A1" w:rsidP="002537A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Помогать малышу с накоплением активного и пассивного словаря.</w:t>
      </w:r>
    </w:p>
    <w:p w:rsidR="002537A1" w:rsidRPr="002537A1" w:rsidRDefault="002537A1" w:rsidP="002537A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Учить ребёнка строить фразы, задавать вопросы.</w:t>
      </w:r>
    </w:p>
    <w:p w:rsidR="002537A1" w:rsidRPr="002537A1" w:rsidRDefault="002537A1" w:rsidP="002537A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Совершенствовать звукопроизношение детей третьего года жизни, заучивать небольшие стихотворения, потешки, чистоговорки. Использовать для развития речи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лучшие образцы детской литературы: сказки, рассказики, стихотворения, потешки, песенки.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Полноценное развитие детей 2 лет невозможно без сенсорной базы – усвоения малышом понятий о цвете, форме, размере, количестве предметов. Накапливая эти знания, нужно использовать игры с предметами: цветные пирамидки, кубики различной величины и фактуры, конструкторы, плоские и объёмные геометрические фигуры. Манипулируя с ними под руководством взрослого, дети развивают мелкую моторику и запоминают качества предметов.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lastRenderedPageBreak/>
        <w:t>Упражнения по тренировке движений пальцев являются мощным средством повышения работоспособности головного мозга. Результаты исследований показывают, что уровень развития речи у детей всегда находится в прямой зависимости от степени развития тонких движений пальцев рук. Я хочу предложить Вам уважаемые родители нетрадиционные игры для развития мелкой моторики.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Игры с прищепками.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Игры с крупой.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Игры с массажными мячиками.</w:t>
      </w:r>
    </w:p>
    <w:p w:rsidR="002537A1" w:rsidRPr="002537A1" w:rsidRDefault="002537A1" w:rsidP="0025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7A1">
        <w:rPr>
          <w:color w:val="000000"/>
          <w:sz w:val="28"/>
          <w:szCs w:val="28"/>
        </w:rPr>
        <w:t>Внимание к детской речи позволит в кратчайшие сроки освоить грамматику и «звуковые правила» родного языка, избежать речевых нарушений в старшем дошкольном возрасте.</w:t>
      </w:r>
    </w:p>
    <w:p w:rsidR="002537A1" w:rsidRPr="001F4F05" w:rsidRDefault="002537A1" w:rsidP="002537A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1F4F05">
        <w:rPr>
          <w:b/>
          <w:bCs/>
          <w:color w:val="000000"/>
          <w:sz w:val="28"/>
          <w:szCs w:val="28"/>
        </w:rPr>
        <w:t>Будьте помощником своему ребёнку, будьте рядом!</w:t>
      </w:r>
    </w:p>
    <w:p w:rsidR="00EA1835" w:rsidRDefault="00EA1835" w:rsidP="00EE5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AAD" w:rsidRDefault="005F0AAD" w:rsidP="00EE5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AAD" w:rsidRPr="002537A1" w:rsidRDefault="005F0AAD" w:rsidP="00EE5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F0AAD" w:rsidRPr="002537A1" w:rsidSect="00B1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8D7"/>
    <w:multiLevelType w:val="hybridMultilevel"/>
    <w:tmpl w:val="42DE9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555F2"/>
    <w:multiLevelType w:val="multilevel"/>
    <w:tmpl w:val="E636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C356F"/>
    <w:multiLevelType w:val="hybridMultilevel"/>
    <w:tmpl w:val="43D23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3280F"/>
    <w:multiLevelType w:val="multilevel"/>
    <w:tmpl w:val="251E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56837"/>
    <w:multiLevelType w:val="multilevel"/>
    <w:tmpl w:val="899A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E1505"/>
    <w:multiLevelType w:val="multilevel"/>
    <w:tmpl w:val="1DAE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3270"/>
    <w:rsid w:val="001F4F05"/>
    <w:rsid w:val="002537A1"/>
    <w:rsid w:val="00270FF3"/>
    <w:rsid w:val="005B0C88"/>
    <w:rsid w:val="005F0AAD"/>
    <w:rsid w:val="00703270"/>
    <w:rsid w:val="00B1226B"/>
    <w:rsid w:val="00B32FB8"/>
    <w:rsid w:val="00EA1835"/>
    <w:rsid w:val="00EE5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6B"/>
  </w:style>
  <w:style w:type="paragraph" w:styleId="2">
    <w:name w:val="heading 2"/>
    <w:basedOn w:val="a"/>
    <w:link w:val="20"/>
    <w:uiPriority w:val="9"/>
    <w:qFormat/>
    <w:rsid w:val="00B32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F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5">
    <w:name w:val="c15"/>
    <w:basedOn w:val="a"/>
    <w:rsid w:val="00B3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2FB8"/>
  </w:style>
  <w:style w:type="paragraph" w:customStyle="1" w:styleId="c21">
    <w:name w:val="c21"/>
    <w:basedOn w:val="a"/>
    <w:rsid w:val="00B3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2FB8"/>
  </w:style>
  <w:style w:type="paragraph" w:customStyle="1" w:styleId="c19">
    <w:name w:val="c19"/>
    <w:basedOn w:val="a"/>
    <w:rsid w:val="00B3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3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3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2FB8"/>
  </w:style>
  <w:style w:type="character" w:customStyle="1" w:styleId="c12">
    <w:name w:val="c12"/>
    <w:basedOn w:val="a0"/>
    <w:rsid w:val="00B32FB8"/>
  </w:style>
  <w:style w:type="paragraph" w:customStyle="1" w:styleId="c6">
    <w:name w:val="c6"/>
    <w:basedOn w:val="a"/>
    <w:rsid w:val="00B3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32FB8"/>
  </w:style>
  <w:style w:type="character" w:customStyle="1" w:styleId="c1">
    <w:name w:val="c1"/>
    <w:basedOn w:val="a0"/>
    <w:rsid w:val="00B32FB8"/>
  </w:style>
  <w:style w:type="character" w:customStyle="1" w:styleId="c7">
    <w:name w:val="c7"/>
    <w:basedOn w:val="a0"/>
    <w:rsid w:val="00B32FB8"/>
  </w:style>
  <w:style w:type="paragraph" w:styleId="a3">
    <w:name w:val="Normal (Web)"/>
    <w:basedOn w:val="a"/>
    <w:uiPriority w:val="99"/>
    <w:semiHidden/>
    <w:unhideWhenUsed/>
    <w:rsid w:val="00EE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5C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User</cp:lastModifiedBy>
  <cp:revision>12</cp:revision>
  <dcterms:created xsi:type="dcterms:W3CDTF">2020-10-21T15:55:00Z</dcterms:created>
  <dcterms:modified xsi:type="dcterms:W3CDTF">2020-12-05T11:13:00Z</dcterms:modified>
</cp:coreProperties>
</file>