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5C" w:rsidRDefault="00A9585C" w:rsidP="00B6646D">
      <w:pPr>
        <w:jc w:val="center"/>
        <w:rPr>
          <w:rFonts w:ascii="Times New Roman" w:hAnsi="Times New Roman" w:cs="Times New Roman"/>
          <w:color w:val="FF0000"/>
          <w:sz w:val="96"/>
        </w:rPr>
      </w:pPr>
      <w:r w:rsidRPr="00A9585C">
        <w:rPr>
          <w:rFonts w:ascii="Times New Roman" w:hAnsi="Times New Roman" w:cs="Times New Roman"/>
          <w:color w:val="FF0000"/>
          <w:sz w:val="96"/>
        </w:rPr>
        <w:t>«</w:t>
      </w:r>
      <w:r w:rsidR="00935F1B">
        <w:rPr>
          <w:rFonts w:ascii="Times New Roman" w:hAnsi="Times New Roman" w:cs="Times New Roman"/>
          <w:color w:val="FF0000"/>
          <w:sz w:val="96"/>
        </w:rPr>
        <w:t>Падающий снег</w:t>
      </w:r>
      <w:r w:rsidRPr="00A9585C">
        <w:rPr>
          <w:rFonts w:ascii="Times New Roman" w:hAnsi="Times New Roman" w:cs="Times New Roman"/>
          <w:color w:val="FF0000"/>
          <w:sz w:val="96"/>
        </w:rPr>
        <w:t>»</w:t>
      </w:r>
    </w:p>
    <w:p w:rsidR="00B6646D" w:rsidRPr="00B6646D" w:rsidRDefault="00B6646D" w:rsidP="00190A5C">
      <w:pPr>
        <w:spacing w:line="276" w:lineRule="auto"/>
        <w:ind w:left="22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646D">
        <w:rPr>
          <w:rFonts w:ascii="Times New Roman" w:hAnsi="Times New Roman" w:cs="Times New Roman"/>
          <w:color w:val="000000" w:themeColor="text1"/>
          <w:sz w:val="28"/>
          <w:szCs w:val="28"/>
        </w:rPr>
        <w:t>Нетрадиционные техники рисования открывают в ребёнке скрытые грани творческой одарённости, становятся непринуждённым инструментом самовыражения, в конечном итоге стимулируют становление неординарной, развитой, активной личности. Кроме того, необычный подход к проведению занятий по рисованию пробуждает в ребёнке глубинную природную любознательность и активность первооткрывателя, познающего окружающий мир. Творческий поиск новых решений расширяет границы художественной фантазии ребёнка, развивает чувство эстетического восприятия действительности, понимание пластики формы и гармонии цвета, стимулирует импровизацию и изобретательность, совершенствует навыки ручного труда.</w:t>
      </w:r>
    </w:p>
    <w:p w:rsidR="00A9585C" w:rsidRPr="00740792" w:rsidRDefault="00A9585C" w:rsidP="00190A5C">
      <w:pPr>
        <w:spacing w:line="276" w:lineRule="auto"/>
        <w:ind w:left="22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время обучения в </w:t>
      </w:r>
      <w:r w:rsidR="0074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детском саду </w:t>
      </w:r>
      <w:r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не раз столкнуться с техникой рисования </w:t>
      </w:r>
      <w:r w:rsidR="00B6646D">
        <w:rPr>
          <w:rFonts w:ascii="Times New Roman" w:hAnsi="Times New Roman" w:cs="Times New Roman"/>
          <w:color w:val="000000" w:themeColor="text1"/>
          <w:sz w:val="28"/>
          <w:szCs w:val="28"/>
        </w:rPr>
        <w:t>мазками</w:t>
      </w:r>
      <w:r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40792"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>Вот мы и решили применить ее с</w:t>
      </w:r>
      <w:r w:rsidR="0074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первой младшей</w:t>
      </w:r>
      <w:r w:rsidR="00740792"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группой «Ягодки» из детского сада «Сибирячок» на занятие «</w:t>
      </w:r>
      <w:r w:rsidR="00B6646D">
        <w:rPr>
          <w:rFonts w:ascii="Times New Roman" w:hAnsi="Times New Roman" w:cs="Times New Roman"/>
          <w:color w:val="000000" w:themeColor="text1"/>
          <w:sz w:val="28"/>
          <w:szCs w:val="28"/>
        </w:rPr>
        <w:t>Падающий снег</w:t>
      </w:r>
      <w:r w:rsidR="00740792"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>». Д</w:t>
      </w:r>
      <w:r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етям было предложено, по примеру воспитателя, нарисовать </w:t>
      </w:r>
      <w:r w:rsidR="00B6646D">
        <w:rPr>
          <w:rFonts w:ascii="Times New Roman" w:hAnsi="Times New Roman" w:cs="Times New Roman"/>
          <w:color w:val="000000" w:themeColor="text1"/>
          <w:sz w:val="28"/>
          <w:szCs w:val="28"/>
        </w:rPr>
        <w:t>падающий</w:t>
      </w:r>
      <w:r w:rsidR="00B664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снег </w:t>
      </w:r>
      <w:r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(прямые линии), </w:t>
      </w:r>
      <w:r w:rsidR="00B6646D">
        <w:rPr>
          <w:rFonts w:ascii="Times New Roman" w:hAnsi="Times New Roman" w:cs="Times New Roman"/>
          <w:color w:val="000000" w:themeColor="text1"/>
          <w:sz w:val="28"/>
          <w:szCs w:val="28"/>
        </w:rPr>
        <w:t>который, в последующем, образует сугробы</w:t>
      </w:r>
      <w:r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>. Данное занятие поможет ребятам как узнать для себя что-то новое в теории, так и применить это на практике, что наилучшим образом скажется на воспитанниках ДОУ.</w:t>
      </w:r>
    </w:p>
    <w:p w:rsidR="00190A5C" w:rsidRPr="00935F1B" w:rsidRDefault="00A9585C" w:rsidP="00935F1B">
      <w:pPr>
        <w:shd w:val="clear" w:color="auto" w:fill="FFFFFF"/>
        <w:spacing w:after="0" w:line="276" w:lineRule="auto"/>
        <w:ind w:left="227" w:righ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>И вот, что у нас получилось:</w:t>
      </w:r>
    </w:p>
    <w:p w:rsidR="00190A5C" w:rsidRDefault="00935F1B" w:rsidP="00190A5C">
      <w:pPr>
        <w:jc w:val="center"/>
        <w:rPr>
          <w:rFonts w:ascii="Times New Roman" w:hAnsi="Times New Roman" w:cs="Times New Roman"/>
          <w:color w:val="FF0000"/>
          <w:sz w:val="44"/>
        </w:rPr>
      </w:pPr>
      <w:r>
        <w:rPr>
          <w:rFonts w:ascii="Times New Roman" w:hAnsi="Times New Roman" w:cs="Times New Roman"/>
          <w:noProof/>
          <w:color w:val="FF0000"/>
          <w:sz w:val="44"/>
          <w:lang w:eastAsia="ru-RU"/>
        </w:rPr>
        <w:drawing>
          <wp:inline distT="0" distB="0" distL="0" distR="0">
            <wp:extent cx="5824431" cy="3047577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406" cy="30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46D" w:rsidRDefault="00B6646D" w:rsidP="00190A5C">
      <w:pPr>
        <w:jc w:val="center"/>
        <w:rPr>
          <w:rFonts w:ascii="Times New Roman" w:hAnsi="Times New Roman" w:cs="Times New Roman"/>
          <w:color w:val="FF0000"/>
          <w:sz w:val="44"/>
        </w:rPr>
      </w:pPr>
      <w:r>
        <w:rPr>
          <w:rFonts w:ascii="Times New Roman" w:hAnsi="Times New Roman" w:cs="Times New Roman"/>
          <w:noProof/>
          <w:color w:val="FF0000"/>
          <w:sz w:val="44"/>
          <w:lang w:eastAsia="ru-RU"/>
        </w:rPr>
        <w:lastRenderedPageBreak/>
        <w:drawing>
          <wp:inline distT="0" distB="0" distL="0" distR="0">
            <wp:extent cx="5299075" cy="88633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A5C" w:rsidRPr="00190A5C" w:rsidRDefault="00935F1B" w:rsidP="00935F1B">
      <w:pPr>
        <w:tabs>
          <w:tab w:val="left" w:pos="4536"/>
        </w:tabs>
        <w:jc w:val="center"/>
        <w:rPr>
          <w:rFonts w:ascii="Times New Roman" w:hAnsi="Times New Roman" w:cs="Times New Roman"/>
          <w:color w:val="FF0000"/>
          <w:sz w:val="44"/>
        </w:rPr>
      </w:pPr>
      <w:r>
        <w:rPr>
          <w:rFonts w:ascii="Times New Roman" w:hAnsi="Times New Roman" w:cs="Times New Roman"/>
          <w:noProof/>
          <w:color w:val="FF0000"/>
          <w:sz w:val="44"/>
          <w:lang w:eastAsia="ru-RU"/>
        </w:rPr>
        <w:lastRenderedPageBreak/>
        <w:drawing>
          <wp:inline distT="0" distB="0" distL="0" distR="0">
            <wp:extent cx="6188710" cy="82518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25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5AB" w:rsidRDefault="00935F1B" w:rsidP="00190A5C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lastRenderedPageBreak/>
        <w:drawing>
          <wp:inline distT="0" distB="0" distL="0" distR="0">
            <wp:extent cx="6188710" cy="82518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25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792" w:rsidRPr="001B65AB" w:rsidRDefault="001B65AB" w:rsidP="001B65AB">
      <w:pPr>
        <w:tabs>
          <w:tab w:val="left" w:pos="2880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ab/>
      </w:r>
      <w:proofErr w:type="spellStart"/>
      <w:r>
        <w:rPr>
          <w:rFonts w:ascii="Times New Roman" w:hAnsi="Times New Roman" w:cs="Times New Roman"/>
          <w:sz w:val="44"/>
        </w:rPr>
        <w:t>Мялик</w:t>
      </w:r>
      <w:proofErr w:type="spellEnd"/>
      <w:r>
        <w:rPr>
          <w:rFonts w:ascii="Times New Roman" w:hAnsi="Times New Roman" w:cs="Times New Roman"/>
          <w:sz w:val="44"/>
        </w:rPr>
        <w:t xml:space="preserve"> Е.А., воспитатель</w:t>
      </w:r>
    </w:p>
    <w:sectPr w:rsidR="00740792" w:rsidRPr="001B65AB" w:rsidSect="00190A5C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68E0"/>
    <w:rsid w:val="00190A5C"/>
    <w:rsid w:val="001B65AB"/>
    <w:rsid w:val="00740792"/>
    <w:rsid w:val="00935F1B"/>
    <w:rsid w:val="00A9585C"/>
    <w:rsid w:val="00AA2219"/>
    <w:rsid w:val="00B6646D"/>
    <w:rsid w:val="00C568E0"/>
    <w:rsid w:val="00EE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4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688F-6D1E-45A4-8B07-9F06D7F7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2020-11-02T07:57:00Z</dcterms:created>
  <dcterms:modified xsi:type="dcterms:W3CDTF">2020-12-11T06:50:00Z</dcterms:modified>
</cp:coreProperties>
</file>