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57" w:rsidRDefault="006A6F57" w:rsidP="006A6F57">
      <w:pPr>
        <w:pStyle w:val="a3"/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Абатского района детский сад «Сибирячок»</w:t>
      </w:r>
    </w:p>
    <w:p w:rsidR="006A6F57" w:rsidRDefault="006A6F57" w:rsidP="00A21382">
      <w:pPr>
        <w:pStyle w:val="a3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A21382">
      <w:pPr>
        <w:pStyle w:val="a3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A21382">
      <w:pPr>
        <w:pStyle w:val="a3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A21382">
      <w:pPr>
        <w:pStyle w:val="a3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A21382">
      <w:pPr>
        <w:pStyle w:val="a3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A21382">
      <w:pPr>
        <w:pStyle w:val="a3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A21382">
      <w:pPr>
        <w:pStyle w:val="a3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A21382">
      <w:pPr>
        <w:pStyle w:val="a3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A21382">
      <w:pPr>
        <w:pStyle w:val="a3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A21382">
      <w:pPr>
        <w:pStyle w:val="a3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ab/>
      </w:r>
    </w:p>
    <w:p w:rsidR="006076BB" w:rsidRDefault="006076BB" w:rsidP="006076BB">
      <w:pPr>
        <w:pStyle w:val="a3"/>
        <w:tabs>
          <w:tab w:val="left" w:pos="3150"/>
        </w:tabs>
        <w:jc w:val="center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Консультация для педагогов</w:t>
      </w:r>
    </w:p>
    <w:p w:rsidR="006076BB" w:rsidRDefault="006076BB" w:rsidP="006076BB">
      <w:pPr>
        <w:pStyle w:val="a3"/>
        <w:tabs>
          <w:tab w:val="left" w:pos="3150"/>
        </w:tabs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4"/>
        <w:spacing w:before="20" w:beforeAutospacing="0" w:after="0" w:afterAutospacing="0"/>
        <w:ind w:left="14" w:right="14"/>
        <w:jc w:val="center"/>
      </w:pPr>
      <w:r w:rsidRPr="006A6F57">
        <w:rPr>
          <w:rFonts w:ascii="Bookman Old Style" w:eastAsia="+mn-ea" w:hAnsi="Bookman Old Style" w:cs="Bookman Old Style"/>
          <w:b/>
          <w:bCs/>
          <w:i/>
          <w:iCs/>
          <w:color w:val="244060"/>
          <w:spacing w:val="-1"/>
          <w:kern w:val="24"/>
          <w:sz w:val="48"/>
          <w:szCs w:val="48"/>
        </w:rPr>
        <w:t>Шахматы, как средство формирования  логического мышления и предпосылок универсальных учебных  действий</w:t>
      </w:r>
    </w:p>
    <w:p w:rsidR="006A6F57" w:rsidRDefault="006A6F57" w:rsidP="006A6F57">
      <w:pPr>
        <w:pStyle w:val="a3"/>
        <w:tabs>
          <w:tab w:val="left" w:pos="3150"/>
        </w:tabs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tabs>
          <w:tab w:val="left" w:pos="3150"/>
        </w:tabs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ind w:firstLine="709"/>
        <w:jc w:val="right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Подготовила: воспитатель</w:t>
      </w:r>
    </w:p>
    <w:p w:rsidR="006A6F57" w:rsidRDefault="006A6F57" w:rsidP="006A6F57">
      <w:pPr>
        <w:pStyle w:val="a3"/>
        <w:ind w:firstLine="709"/>
        <w:jc w:val="right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Первой квалификационной катег</w:t>
      </w:r>
      <w:r w:rsidR="00E15E09">
        <w:rPr>
          <w:rStyle w:val="c1"/>
          <w:rFonts w:ascii="Times New Roman" w:hAnsi="Times New Roman"/>
          <w:sz w:val="28"/>
          <w:szCs w:val="28"/>
        </w:rPr>
        <w:t>о</w:t>
      </w:r>
      <w:r>
        <w:rPr>
          <w:rStyle w:val="c1"/>
          <w:rFonts w:ascii="Times New Roman" w:hAnsi="Times New Roman"/>
          <w:sz w:val="28"/>
          <w:szCs w:val="28"/>
        </w:rPr>
        <w:t xml:space="preserve">рии </w:t>
      </w:r>
    </w:p>
    <w:p w:rsidR="006A6F57" w:rsidRDefault="006A6F57" w:rsidP="006A6F57">
      <w:pPr>
        <w:pStyle w:val="a3"/>
        <w:ind w:firstLine="709"/>
        <w:jc w:val="right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Иванова Е.Н.</w:t>
      </w:r>
    </w:p>
    <w:p w:rsidR="006A6F57" w:rsidRDefault="006A6F57" w:rsidP="006A6F57">
      <w:pPr>
        <w:pStyle w:val="a3"/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6A6F57" w:rsidP="006A6F57">
      <w:pPr>
        <w:pStyle w:val="a3"/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</w:p>
    <w:p w:rsidR="006A6F57" w:rsidRDefault="00E22670" w:rsidP="006A6F57">
      <w:pPr>
        <w:pStyle w:val="a3"/>
        <w:ind w:firstLine="709"/>
        <w:jc w:val="center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>
        <w:rPr>
          <w:rStyle w:val="c1"/>
          <w:rFonts w:ascii="Times New Roman" w:hAnsi="Times New Roman"/>
          <w:sz w:val="28"/>
          <w:szCs w:val="28"/>
        </w:rPr>
        <w:t>.Абатское, 2019</w:t>
      </w:r>
      <w:r w:rsidR="006A6F57">
        <w:rPr>
          <w:rStyle w:val="c1"/>
          <w:rFonts w:ascii="Times New Roman" w:hAnsi="Times New Roman"/>
          <w:sz w:val="28"/>
          <w:szCs w:val="28"/>
        </w:rPr>
        <w:t xml:space="preserve"> г</w:t>
      </w:r>
    </w:p>
    <w:p w:rsidR="006A6F57" w:rsidRDefault="006A6F57" w:rsidP="00A21382">
      <w:pPr>
        <w:pStyle w:val="a3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</w:p>
    <w:p w:rsidR="00A21382" w:rsidRPr="00E15E09" w:rsidRDefault="00A21382" w:rsidP="00A2138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5E09">
        <w:rPr>
          <w:rStyle w:val="c1"/>
          <w:rFonts w:ascii="Times New Roman" w:hAnsi="Times New Roman"/>
          <w:sz w:val="24"/>
          <w:szCs w:val="24"/>
        </w:rPr>
        <w:t>Великий французский философ, писатель,  математик и физик Блез Паскаль утверждал: « Шахматы это гимнастика для мозгов». Не могу с ним, не согласится. Одной из главных причин, по которой я решила познакомить детей с этой древней и мудрой игрой является желание научить детей логически мыслить, подготовить их в дальнейшем к более успешному постижению общеобразовательных школьных дисциплин, в перву</w:t>
      </w:r>
      <w:r w:rsidR="006A6F57" w:rsidRPr="00E15E09">
        <w:rPr>
          <w:rStyle w:val="c1"/>
          <w:rFonts w:ascii="Times New Roman" w:hAnsi="Times New Roman"/>
          <w:sz w:val="24"/>
          <w:szCs w:val="24"/>
        </w:rPr>
        <w:t>ю очередь математического цикла</w:t>
      </w:r>
      <w:r w:rsidR="00E139C3" w:rsidRPr="00E15E09">
        <w:rPr>
          <w:rStyle w:val="c1"/>
          <w:rFonts w:ascii="Times New Roman" w:hAnsi="Times New Roman"/>
          <w:b/>
          <w:sz w:val="24"/>
          <w:szCs w:val="24"/>
        </w:rPr>
        <w:t>(слайд 1)</w:t>
      </w:r>
      <w:r w:rsidR="006A6F57" w:rsidRPr="00E15E09">
        <w:rPr>
          <w:rStyle w:val="c1"/>
          <w:rFonts w:ascii="Times New Roman" w:hAnsi="Times New Roman"/>
          <w:b/>
          <w:sz w:val="24"/>
          <w:szCs w:val="24"/>
        </w:rPr>
        <w:t>.</w:t>
      </w:r>
    </w:p>
    <w:p w:rsidR="00687C29" w:rsidRPr="00E15E09" w:rsidRDefault="006A6F57" w:rsidP="00687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5E09">
        <w:rPr>
          <w:rFonts w:ascii="Times New Roman" w:hAnsi="Times New Roman"/>
          <w:b/>
          <w:sz w:val="24"/>
          <w:szCs w:val="24"/>
        </w:rPr>
        <w:t>(Слайд 2)</w:t>
      </w:r>
      <w:r w:rsidR="00687C29" w:rsidRPr="00E15E09">
        <w:rPr>
          <w:rFonts w:ascii="Times New Roman" w:hAnsi="Times New Roman"/>
          <w:sz w:val="24"/>
          <w:szCs w:val="24"/>
        </w:rPr>
        <w:t>Целевые ориентиры дошкольного образования, обозначенные в ФГОС ДО, предполагают формирование у детей дошкольного возраста предпосылок к учебной деятельности при соблюдении требований к условиям реализации программы. Сегодня, согласно требованиям Стандарта, процесс обучения – это не готовый конспект, а поиск и сотворчество, при котором дети учатся планировать, делать выводы, приобретают новые знания через собственную деятельность. Чем полнее и разнообразнее детская деятельность, чем более она значима для ребенка, тем успешнее идет его развитие, реализуются потенциальные возможности.</w:t>
      </w:r>
    </w:p>
    <w:p w:rsidR="00687C29" w:rsidRPr="00E15E09" w:rsidRDefault="00687C29" w:rsidP="00687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5E09">
        <w:rPr>
          <w:rFonts w:ascii="Times New Roman" w:hAnsi="Times New Roman"/>
          <w:sz w:val="24"/>
          <w:szCs w:val="24"/>
        </w:rPr>
        <w:t>Переступив порог школы, вчерашний дошкольник попадает в совершенно непривычный для него мир. От того, каким будет его знакомство с этим миром, что он ему подарит, зависит, подружится ли с ним ребенок, или будет себя чувствовать чужим и незащищенным. Что или кто станет помощником, а не препятствием в овладении будущими школьниками образовательной программы? Сегодня, мы хорошо понимаем, что ребенок не готовится ни к школе, ни к будущей жизни. Он развивается здесь и сейчас, проживая значимый, возрастной период, когда происходит становление базовых составляющих ценностно-смысловой картины мира ребенка.</w:t>
      </w:r>
    </w:p>
    <w:p w:rsidR="00687C29" w:rsidRPr="00E15E09" w:rsidRDefault="00687C29" w:rsidP="00687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5E09">
        <w:rPr>
          <w:rFonts w:ascii="Times New Roman" w:hAnsi="Times New Roman"/>
          <w:sz w:val="24"/>
          <w:szCs w:val="24"/>
        </w:rPr>
        <w:t xml:space="preserve">Реализация системно - </w:t>
      </w:r>
      <w:proofErr w:type="spellStart"/>
      <w:r w:rsidRPr="00E15E09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E15E09">
        <w:rPr>
          <w:rFonts w:ascii="Times New Roman" w:hAnsi="Times New Roman"/>
          <w:sz w:val="24"/>
          <w:szCs w:val="24"/>
        </w:rPr>
        <w:t xml:space="preserve"> подхода, являющегося методологической основой ФГОС ДО, подводит нас к необходимости более качественного освоения и адаптации в практике активных технологий, форм и методов обучения, содействующих формированию </w:t>
      </w:r>
      <w:r w:rsidR="00A21382" w:rsidRPr="00E15E09">
        <w:rPr>
          <w:rFonts w:ascii="Times New Roman" w:hAnsi="Times New Roman"/>
          <w:sz w:val="24"/>
          <w:szCs w:val="24"/>
        </w:rPr>
        <w:t xml:space="preserve">у ребёнка логического мышления и </w:t>
      </w:r>
      <w:r w:rsidRPr="00E15E09">
        <w:rPr>
          <w:rFonts w:ascii="Times New Roman" w:hAnsi="Times New Roman"/>
          <w:sz w:val="24"/>
          <w:szCs w:val="24"/>
        </w:rPr>
        <w:t>предпосылок к учебной деятельности, становлению ребёнка, как активного субъекта познания.</w:t>
      </w:r>
    </w:p>
    <w:p w:rsidR="00687C29" w:rsidRPr="00E15E09" w:rsidRDefault="006A6F57" w:rsidP="00687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5E09">
        <w:rPr>
          <w:rFonts w:ascii="Times New Roman" w:hAnsi="Times New Roman"/>
          <w:b/>
          <w:sz w:val="24"/>
          <w:szCs w:val="24"/>
        </w:rPr>
        <w:t>(Слайд 3)</w:t>
      </w:r>
      <w:r w:rsidR="00687C29" w:rsidRPr="00E15E09">
        <w:rPr>
          <w:rFonts w:ascii="Times New Roman" w:hAnsi="Times New Roman"/>
          <w:sz w:val="24"/>
          <w:szCs w:val="24"/>
        </w:rPr>
        <w:t>Проблема развития предпосылок учебной деятельности - одна из актуальных. Педагогами и психологами доказана необходимость теоретической разработки этой проблемы и осуществление её практикой воспитания. Не стоит забывать, что наиболее эффективным методом формирования учебной деятельности является игра.</w:t>
      </w:r>
      <w:r w:rsidR="00E139C3" w:rsidRPr="00E15E09">
        <w:rPr>
          <w:rFonts w:ascii="Times New Roman" w:hAnsi="Times New Roman"/>
          <w:sz w:val="24"/>
          <w:szCs w:val="24"/>
        </w:rPr>
        <w:t xml:space="preserve"> (слайд 2)</w:t>
      </w:r>
    </w:p>
    <w:p w:rsidR="00687C29" w:rsidRPr="00E15E09" w:rsidRDefault="00687C29" w:rsidP="00687C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Шахматы</w:t>
      </w:r>
      <w:r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как раз такая игра. Она моделирует различные жизненные ситуации, способствует развитию многих личностных качеств, таких </w:t>
      </w:r>
      <w:r w:rsidRPr="00E15E09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как</w:t>
      </w:r>
      <w:r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умение правильно принимать решение в быстроменяющейся обстановке; правильно оценивать свои сил, дети учатся умению выходить без потерь из кризисных и конфликтных ситуаций, у </w:t>
      </w:r>
      <w:r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</w:t>
      </w:r>
      <w:r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формируется умение кратковременному и долгосрочному планированию.</w:t>
      </w:r>
    </w:p>
    <w:p w:rsidR="00296240" w:rsidRPr="00E15E09" w:rsidRDefault="00E139C3" w:rsidP="00296240">
      <w:pPr>
        <w:spacing w:after="0" w:line="360" w:lineRule="auto"/>
        <w:ind w:firstLine="567"/>
        <w:jc w:val="both"/>
        <w:rPr>
          <w:rFonts w:ascii="Bookman Old Style" w:eastAsia="Times New Roman" w:hAnsi="Bookman Old Style"/>
          <w:b/>
          <w:sz w:val="24"/>
          <w:szCs w:val="24"/>
          <w:shd w:val="clear" w:color="auto" w:fill="FFFFFF"/>
          <w:lang w:eastAsia="ru-RU"/>
        </w:rPr>
      </w:pPr>
      <w:r w:rsidRPr="00E15E09">
        <w:rPr>
          <w:rFonts w:ascii="Times New Roman" w:hAnsi="Times New Roman"/>
          <w:b/>
          <w:sz w:val="24"/>
          <w:szCs w:val="24"/>
        </w:rPr>
        <w:t>(Слайд 4</w:t>
      </w:r>
      <w:r w:rsidRPr="00E15E09">
        <w:rPr>
          <w:rFonts w:ascii="Times New Roman" w:hAnsi="Times New Roman"/>
          <w:sz w:val="24"/>
          <w:szCs w:val="24"/>
        </w:rPr>
        <w:t>)</w:t>
      </w:r>
      <w:r w:rsidR="00296240" w:rsidRPr="00E15E09">
        <w:rPr>
          <w:rFonts w:ascii="Bookman Old Style" w:eastAsia="Times New Roman" w:hAnsi="Bookman Old Style"/>
          <w:b/>
          <w:sz w:val="24"/>
          <w:szCs w:val="24"/>
          <w:shd w:val="clear" w:color="auto" w:fill="FFFFFF"/>
          <w:lang w:eastAsia="ru-RU"/>
        </w:rPr>
        <w:t>регулятивные УУД</w:t>
      </w:r>
    </w:p>
    <w:p w:rsidR="00296240" w:rsidRPr="00E15E09" w:rsidRDefault="00E139C3" w:rsidP="002F7307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10253F"/>
          <w:sz w:val="24"/>
          <w:szCs w:val="24"/>
          <w:lang w:eastAsia="ru-RU"/>
        </w:rPr>
      </w:pPr>
      <w:r w:rsidRPr="00E15E09">
        <w:rPr>
          <w:rFonts w:ascii="Times New Roman" w:hAnsi="Times New Roman"/>
          <w:sz w:val="24"/>
          <w:szCs w:val="24"/>
        </w:rPr>
        <w:t>Будущий первоклассник должен уметь принимать инструкцию из 3-4 предложений, сохранять инструкцию до конца задания, в конце работы просматривать выполненное задание, находить и исправлять ошибки. На занятии работать согласно правилу, управлять своим поведением. В ходе проигрывания  проблемных шахматных ситуаций</w:t>
      </w:r>
      <w:r w:rsidRPr="00E15E09">
        <w:rPr>
          <w:rFonts w:ascii="Times New Roman" w:hAnsi="Times New Roman"/>
          <w:b/>
          <w:sz w:val="24"/>
          <w:szCs w:val="24"/>
        </w:rPr>
        <w:t xml:space="preserve"> дошкольники учатся ставить цель, выстраивать свою деятельность и прогнозировать результат.</w:t>
      </w:r>
      <w:r w:rsidR="00296240" w:rsidRPr="00E15E09">
        <w:rPr>
          <w:rFonts w:ascii="Times New Roman" w:eastAsia="Times New Roman" w:hAnsi="Times New Roman"/>
          <w:sz w:val="24"/>
          <w:szCs w:val="24"/>
          <w:lang w:eastAsia="ru-RU"/>
        </w:rPr>
        <w:t xml:space="preserve">Лучше всего предпосылки регулятивных </w:t>
      </w:r>
      <w:proofErr w:type="spellStart"/>
      <w:r w:rsidR="00296240" w:rsidRPr="00E15E09">
        <w:rPr>
          <w:rFonts w:ascii="Times New Roman" w:eastAsia="Times New Roman" w:hAnsi="Times New Roman"/>
          <w:sz w:val="24"/>
          <w:szCs w:val="24"/>
          <w:lang w:eastAsia="ru-RU"/>
        </w:rPr>
        <w:t>ууд</w:t>
      </w:r>
      <w:proofErr w:type="spellEnd"/>
      <w:r w:rsidR="00296240" w:rsidRPr="00E15E09">
        <w:rPr>
          <w:rFonts w:ascii="Times New Roman" w:eastAsia="Times New Roman" w:hAnsi="Times New Roman"/>
          <w:sz w:val="24"/>
          <w:szCs w:val="24"/>
          <w:lang w:eastAsia="ru-RU"/>
        </w:rPr>
        <w:t xml:space="preserve"> у детей формируются через такие шахматные игры, как: </w:t>
      </w:r>
    </w:p>
    <w:p w:rsidR="00296240" w:rsidRPr="00E15E09" w:rsidRDefault="006A6F57" w:rsidP="002F7307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15E09">
        <w:rPr>
          <w:rFonts w:ascii="Times New Roman" w:hAnsi="Times New Roman"/>
          <w:b/>
          <w:sz w:val="24"/>
          <w:szCs w:val="24"/>
        </w:rPr>
        <w:t>(Слайд 4</w:t>
      </w:r>
      <w:r w:rsidRPr="00E15E09">
        <w:rPr>
          <w:rFonts w:ascii="Times New Roman" w:hAnsi="Times New Roman"/>
          <w:sz w:val="24"/>
          <w:szCs w:val="24"/>
        </w:rPr>
        <w:t>)</w:t>
      </w:r>
      <w:r w:rsidR="00296240" w:rsidRPr="00E15E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«Лабиринт»                                         </w:t>
      </w:r>
    </w:p>
    <w:p w:rsidR="00296240" w:rsidRPr="00E15E09" w:rsidRDefault="006A6F57" w:rsidP="002F7307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15E09">
        <w:rPr>
          <w:rFonts w:ascii="Times New Roman" w:hAnsi="Times New Roman"/>
          <w:b/>
          <w:sz w:val="24"/>
          <w:szCs w:val="24"/>
        </w:rPr>
        <w:t>(Слайд 5</w:t>
      </w:r>
      <w:r w:rsidRPr="00E15E09">
        <w:rPr>
          <w:rFonts w:ascii="Times New Roman" w:hAnsi="Times New Roman"/>
          <w:sz w:val="24"/>
          <w:szCs w:val="24"/>
        </w:rPr>
        <w:t>)</w:t>
      </w:r>
      <w:r w:rsidR="00296240" w:rsidRPr="00E15E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«Перехитри часовых»</w:t>
      </w:r>
    </w:p>
    <w:p w:rsidR="00296240" w:rsidRPr="00E15E09" w:rsidRDefault="006A6F57" w:rsidP="002F7307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15E09">
        <w:rPr>
          <w:rFonts w:ascii="Times New Roman" w:hAnsi="Times New Roman"/>
          <w:b/>
          <w:sz w:val="24"/>
          <w:szCs w:val="24"/>
        </w:rPr>
        <w:t>(Слайд 6</w:t>
      </w:r>
      <w:r w:rsidRPr="00E15E09">
        <w:rPr>
          <w:rFonts w:ascii="Times New Roman" w:hAnsi="Times New Roman"/>
          <w:sz w:val="24"/>
          <w:szCs w:val="24"/>
        </w:rPr>
        <w:t>)</w:t>
      </w:r>
      <w:r w:rsidR="00296240" w:rsidRPr="00E15E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«Захват контрольного поля»</w:t>
      </w:r>
    </w:p>
    <w:p w:rsidR="00296240" w:rsidRPr="00E15E09" w:rsidRDefault="006A6F57" w:rsidP="002F7307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15E09">
        <w:rPr>
          <w:rFonts w:ascii="Times New Roman" w:hAnsi="Times New Roman"/>
          <w:b/>
          <w:sz w:val="24"/>
          <w:szCs w:val="24"/>
        </w:rPr>
        <w:t>(Слайд 7</w:t>
      </w:r>
      <w:r w:rsidRPr="00E15E09">
        <w:rPr>
          <w:rFonts w:ascii="Times New Roman" w:hAnsi="Times New Roman"/>
          <w:sz w:val="24"/>
          <w:szCs w:val="24"/>
        </w:rPr>
        <w:t>)</w:t>
      </w:r>
      <w:r w:rsidR="00296240" w:rsidRPr="00E15E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«Ограничение подвижности»</w:t>
      </w:r>
    </w:p>
    <w:p w:rsidR="00296240" w:rsidRPr="00E15E09" w:rsidRDefault="006A6F57" w:rsidP="002F7307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15E09">
        <w:rPr>
          <w:rFonts w:ascii="Times New Roman" w:hAnsi="Times New Roman"/>
          <w:b/>
          <w:sz w:val="24"/>
          <w:szCs w:val="24"/>
        </w:rPr>
        <w:t>(Слайд 8</w:t>
      </w:r>
      <w:r w:rsidRPr="00E15E09">
        <w:rPr>
          <w:rFonts w:ascii="Times New Roman" w:hAnsi="Times New Roman"/>
          <w:sz w:val="24"/>
          <w:szCs w:val="24"/>
        </w:rPr>
        <w:t>)</w:t>
      </w:r>
      <w:r w:rsidRPr="00E15E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Головоломка</w:t>
      </w:r>
    </w:p>
    <w:p w:rsidR="00296240" w:rsidRPr="00E15E09" w:rsidRDefault="006A6F57" w:rsidP="002F7307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15E09">
        <w:rPr>
          <w:rFonts w:ascii="Times New Roman" w:hAnsi="Times New Roman"/>
          <w:b/>
          <w:sz w:val="24"/>
          <w:szCs w:val="24"/>
        </w:rPr>
        <w:t>(Слайд 9</w:t>
      </w:r>
      <w:r w:rsidRPr="00E15E09">
        <w:rPr>
          <w:rFonts w:ascii="Times New Roman" w:hAnsi="Times New Roman"/>
          <w:sz w:val="24"/>
          <w:szCs w:val="24"/>
        </w:rPr>
        <w:t>)</w:t>
      </w:r>
      <w:r w:rsidR="00296240" w:rsidRPr="00E15E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«Самая короткая дорожка»</w:t>
      </w:r>
    </w:p>
    <w:p w:rsidR="00E139C3" w:rsidRPr="00E15E09" w:rsidRDefault="00E139C3" w:rsidP="002F730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240" w:rsidRPr="00E15E09" w:rsidRDefault="006A6F57" w:rsidP="002F7307">
      <w:pPr>
        <w:pStyle w:val="a3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15E09">
        <w:rPr>
          <w:rFonts w:ascii="Times New Roman" w:hAnsi="Times New Roman"/>
          <w:b/>
          <w:sz w:val="24"/>
          <w:szCs w:val="24"/>
          <w:shd w:val="clear" w:color="auto" w:fill="FFFFFF"/>
        </w:rPr>
        <w:t>(Слайд 10</w:t>
      </w:r>
      <w:r w:rsidR="00D84B3A" w:rsidRPr="00E15E09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  <w:r w:rsidR="00296240" w:rsidRPr="00E15E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коммуникативные и личностные </w:t>
      </w:r>
      <w:proofErr w:type="spellStart"/>
      <w:r w:rsidR="00296240" w:rsidRPr="00E15E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ууд</w:t>
      </w:r>
      <w:proofErr w:type="spellEnd"/>
    </w:p>
    <w:p w:rsidR="00296240" w:rsidRPr="00E15E09" w:rsidRDefault="00D84B3A" w:rsidP="002F7307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5E0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Разбирая шахматные логические задачи, осуществляя процесс поиска правильных решений, доказывая свой выбор действий, обсуждая предполагаемый результат </w:t>
      </w:r>
      <w:r w:rsidRPr="00E15E09">
        <w:rPr>
          <w:rFonts w:ascii="Times New Roman" w:hAnsi="Times New Roman"/>
          <w:b/>
          <w:color w:val="000000"/>
          <w:sz w:val="24"/>
          <w:szCs w:val="24"/>
        </w:rPr>
        <w:t>у ребёнка, как будущего первоклассника, активизируется речевая деятельность и развиваются коммуникативные навыки: ребёнок учится формулировать и задавать вопросы;  учится отвечать на вопросы, рассуждать, слушать и слышать других детей и взрослого, высказывать своё мнение. Здесь мы можем говорить о предпосылках формирования коммуникативных и личностных универсальных учебных действий в таких играх как</w:t>
      </w:r>
      <w:r w:rsidR="00296240" w:rsidRPr="00E15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«Шахматный мешочек», «Цепочка», «Найди такую же»,  </w:t>
      </w:r>
      <w:r w:rsidR="00296240" w:rsidRPr="00E15E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«Атака неприятельской фигуры»,</w:t>
      </w:r>
      <w:r w:rsidR="00296240" w:rsidRPr="00E15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«Взятие», «Защити свою фигуру», </w:t>
      </w:r>
      <w:r w:rsidR="00296240" w:rsidRPr="00E15E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шахматные игры по сюжетам сказок</w:t>
      </w:r>
      <w:r w:rsidR="00296240" w:rsidRPr="00E15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- обсуждение любой шахматной задачи формирует коммуникативные  и </w:t>
      </w:r>
      <w:proofErr w:type="spellStart"/>
      <w:r w:rsidR="00296240" w:rsidRPr="00E15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личнстные</w:t>
      </w:r>
      <w:proofErr w:type="spellEnd"/>
      <w:r w:rsidR="00296240" w:rsidRPr="00E15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УУД. </w:t>
      </w:r>
    </w:p>
    <w:p w:rsidR="00D84B3A" w:rsidRPr="00E15E09" w:rsidRDefault="006A6F57" w:rsidP="00D84B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5E09">
        <w:rPr>
          <w:rFonts w:ascii="Times New Roman" w:hAnsi="Times New Roman"/>
          <w:b/>
          <w:sz w:val="24"/>
          <w:szCs w:val="24"/>
        </w:rPr>
        <w:t>(Слайд 12</w:t>
      </w:r>
      <w:r w:rsidR="00D84B3A" w:rsidRPr="00E15E09">
        <w:rPr>
          <w:rFonts w:ascii="Times New Roman" w:hAnsi="Times New Roman"/>
          <w:b/>
          <w:sz w:val="24"/>
          <w:szCs w:val="24"/>
        </w:rPr>
        <w:t>)</w:t>
      </w:r>
      <w:r w:rsidR="00D84B3A" w:rsidRPr="00E15E09">
        <w:rPr>
          <w:rFonts w:ascii="Times New Roman" w:hAnsi="Times New Roman"/>
          <w:sz w:val="24"/>
          <w:szCs w:val="24"/>
        </w:rPr>
        <w:t>Знакомство с правилами поведения в игре в шахматы незаменимо при формировании личностных УУД</w:t>
      </w:r>
    </w:p>
    <w:p w:rsidR="00D84B3A" w:rsidRPr="00E15E09" w:rsidRDefault="00817CA7" w:rsidP="00D84B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5E09">
        <w:rPr>
          <w:rFonts w:ascii="Times New Roman" w:hAnsi="Times New Roman"/>
          <w:b/>
          <w:sz w:val="24"/>
          <w:szCs w:val="24"/>
        </w:rPr>
        <w:t>(</w:t>
      </w:r>
      <w:r w:rsidR="006A6F57" w:rsidRPr="00E15E09">
        <w:rPr>
          <w:rFonts w:ascii="Times New Roman" w:hAnsi="Times New Roman"/>
          <w:b/>
          <w:sz w:val="24"/>
          <w:szCs w:val="24"/>
        </w:rPr>
        <w:t>Слайд 13</w:t>
      </w:r>
      <w:r w:rsidRPr="00E15E09">
        <w:rPr>
          <w:rFonts w:ascii="Times New Roman" w:hAnsi="Times New Roman"/>
          <w:sz w:val="24"/>
          <w:szCs w:val="24"/>
        </w:rPr>
        <w:t>)</w:t>
      </w:r>
      <w:r w:rsidR="00D84B3A" w:rsidRPr="00E15E09">
        <w:rPr>
          <w:rFonts w:ascii="Times New Roman" w:hAnsi="Times New Roman"/>
          <w:sz w:val="24"/>
          <w:szCs w:val="24"/>
        </w:rPr>
        <w:t xml:space="preserve"> Через изучение истории древней игры, поддерживая инициативу поиска информации о знаменитых шахматистах, знакомясь с шахматными фигурами и терминами мы способствуем формированию </w:t>
      </w:r>
      <w:proofErr w:type="spellStart"/>
      <w:r w:rsidR="00D84B3A" w:rsidRPr="00E15E09">
        <w:rPr>
          <w:rFonts w:ascii="Times New Roman" w:hAnsi="Times New Roman"/>
          <w:sz w:val="24"/>
          <w:szCs w:val="24"/>
        </w:rPr>
        <w:t>предпосылокпознавательныхУУД.Например</w:t>
      </w:r>
      <w:proofErr w:type="spellEnd"/>
      <w:r w:rsidR="00D84B3A" w:rsidRPr="00E15E09">
        <w:rPr>
          <w:rFonts w:ascii="Times New Roman" w:hAnsi="Times New Roman"/>
          <w:sz w:val="24"/>
          <w:szCs w:val="24"/>
        </w:rPr>
        <w:t xml:space="preserve">, обсуждая варианты поиска ответов на интересующие вопросы, дети предлагают обратиться за помощью к взрослым, найти информацию в книгах, энциклопедиях, посетить библиотеку, воспользоваться Интернетом. С этой целью в группах созданы уголки шахматной литературы - «Хочу все знать  о шахматах». Это очень важно для поддержки и развития детской любознательности как основы познавательной активности будущего ученика. </w:t>
      </w:r>
    </w:p>
    <w:p w:rsidR="00817CA7" w:rsidRPr="00E15E09" w:rsidRDefault="006A6F57" w:rsidP="006A6F57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E15E09">
        <w:rPr>
          <w:rFonts w:ascii="Times New Roman" w:hAnsi="Times New Roman"/>
          <w:b/>
          <w:sz w:val="24"/>
          <w:szCs w:val="24"/>
        </w:rPr>
        <w:t xml:space="preserve">(Слайд 14) </w:t>
      </w:r>
      <w:r w:rsidR="00817CA7" w:rsidRPr="00E15E09">
        <w:rPr>
          <w:rFonts w:ascii="Times New Roman" w:hAnsi="Times New Roman"/>
          <w:sz w:val="24"/>
          <w:szCs w:val="24"/>
        </w:rPr>
        <w:t>Игра в ша</w:t>
      </w:r>
      <w:r w:rsidRPr="00E15E09">
        <w:rPr>
          <w:rFonts w:ascii="Times New Roman" w:hAnsi="Times New Roman"/>
          <w:sz w:val="24"/>
          <w:szCs w:val="24"/>
        </w:rPr>
        <w:t xml:space="preserve">хматы нашла свое применение и в </w:t>
      </w:r>
      <w:r w:rsidR="00817CA7" w:rsidRPr="00E15E09">
        <w:rPr>
          <w:rFonts w:ascii="Times New Roman" w:hAnsi="Times New Roman"/>
          <w:sz w:val="24"/>
          <w:szCs w:val="24"/>
        </w:rPr>
        <w:t xml:space="preserve">непосредственно образовательной деятельности: в развитии элементарных  математических представлений, </w:t>
      </w:r>
    </w:p>
    <w:p w:rsidR="00817CA7" w:rsidRPr="00E15E09" w:rsidRDefault="006A6F57" w:rsidP="00817CA7">
      <w:pPr>
        <w:pStyle w:val="a3"/>
        <w:rPr>
          <w:rFonts w:ascii="Times New Roman" w:hAnsi="Times New Roman"/>
          <w:b/>
          <w:sz w:val="24"/>
          <w:szCs w:val="24"/>
        </w:rPr>
      </w:pPr>
      <w:r w:rsidRPr="00E15E09">
        <w:rPr>
          <w:rFonts w:ascii="Times New Roman" w:hAnsi="Times New Roman"/>
          <w:b/>
          <w:sz w:val="24"/>
          <w:szCs w:val="24"/>
        </w:rPr>
        <w:t xml:space="preserve">(Слайд 15) </w:t>
      </w:r>
      <w:r w:rsidRPr="00E15E09">
        <w:rPr>
          <w:rFonts w:ascii="Times New Roman" w:hAnsi="Times New Roman"/>
          <w:sz w:val="24"/>
          <w:szCs w:val="24"/>
        </w:rPr>
        <w:t>в ориентировке в пространстве</w:t>
      </w:r>
    </w:p>
    <w:p w:rsidR="00817CA7" w:rsidRPr="00E15E09" w:rsidRDefault="006A6F57" w:rsidP="00817CA7">
      <w:pPr>
        <w:pStyle w:val="a3"/>
        <w:rPr>
          <w:rFonts w:ascii="Times New Roman" w:hAnsi="Times New Roman"/>
          <w:sz w:val="24"/>
          <w:szCs w:val="24"/>
        </w:rPr>
      </w:pPr>
      <w:r w:rsidRPr="00E15E09">
        <w:rPr>
          <w:rFonts w:ascii="Times New Roman" w:hAnsi="Times New Roman"/>
          <w:b/>
          <w:sz w:val="24"/>
          <w:szCs w:val="24"/>
        </w:rPr>
        <w:t>(Слайд 16)</w:t>
      </w:r>
      <w:r w:rsidR="00817CA7" w:rsidRPr="00E15E09">
        <w:rPr>
          <w:rFonts w:ascii="Times New Roman" w:hAnsi="Times New Roman"/>
          <w:sz w:val="24"/>
          <w:szCs w:val="24"/>
        </w:rPr>
        <w:t xml:space="preserve">в ИЗО деятельности и  конструировании. (Интегрирование) Таким образом, в ходе обучения детей игре в шахматы формируются все виды УУД дошкольников </w:t>
      </w:r>
    </w:p>
    <w:p w:rsidR="00687C29" w:rsidRPr="00E15E09" w:rsidRDefault="006A6F57" w:rsidP="00687C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E15E09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(Слайд 18)</w:t>
      </w:r>
      <w:r w:rsidR="00687C29"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 этапе </w:t>
      </w:r>
      <w:r w:rsidR="00687C29"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подготовки к школе</w:t>
      </w:r>
      <w:r w:rsidR="00687C29"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 </w:t>
      </w:r>
      <w:r w:rsidR="00687C29"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шахматы</w:t>
      </w:r>
      <w:r w:rsidR="00687C29"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вырабатывают усидчивость, тренируют память и способность долго концентрировать внимание. </w:t>
      </w:r>
      <w:r w:rsidR="00687C29"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Ребенок- шахматист</w:t>
      </w:r>
      <w:r w:rsidR="00687C29"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становится более организованным, он учится планировать свое время. Внимание и память развиваются значительно быстрее. Одно из ключевых умений, которое дают </w:t>
      </w:r>
      <w:r w:rsidR="00687C29"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шахматы</w:t>
      </w:r>
      <w:r w:rsidR="00687C29"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– способность к последовательному мышлению. Все, что происходит на доске во время партии, не просто случайность, а результат хорошо обдуманной работы. А победа в поединке дается только тому, кто умеет продумать свои ходы, а не просто играет наугад. В этом плане </w:t>
      </w:r>
      <w:r w:rsidR="00687C29"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влияние шахмат</w:t>
      </w:r>
      <w:r w:rsidR="00687C29"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на интеллект очевидно. В процессе игры тренируется память, способность видеть различия в похожих ситуациях и сходства в различных. </w:t>
      </w:r>
      <w:r w:rsidR="00687C29"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Шахматы - игра творческая</w:t>
      </w:r>
      <w:r w:rsidR="00687C29"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но и математическая, она учит умению запоминать все возможных комбинаций и хода. </w:t>
      </w:r>
      <w:r w:rsidR="00687C29"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Влияние шахмат</w:t>
      </w:r>
      <w:r w:rsidR="00687C29"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на мозг человека в данном случае проявляется в развитии пространственного мышления.</w:t>
      </w:r>
    </w:p>
    <w:p w:rsidR="00687C29" w:rsidRPr="00E15E09" w:rsidRDefault="00687C29" w:rsidP="00687C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Шахматы учат думать</w:t>
      </w:r>
      <w:r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а это один их основных факторов успешного </w:t>
      </w:r>
      <w:r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обучения в школе</w:t>
      </w:r>
      <w:r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 </w:t>
      </w:r>
      <w:r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Влияние шахмат</w:t>
      </w:r>
      <w:r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на интеллект человека дает результат не только в игре, в </w:t>
      </w:r>
      <w:r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обучении в школе</w:t>
      </w:r>
      <w:r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но и за ее пределами. Получив навык мыслить самостоятельно и видеть наперед результат своих действий, безусловно, пригодится не только в </w:t>
      </w:r>
      <w:r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шахматном поединке</w:t>
      </w:r>
      <w:r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 </w:t>
      </w:r>
      <w:r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Обучение детей игре в шахматы благотворно влияет</w:t>
      </w:r>
      <w:r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на их успеваемость в </w:t>
      </w:r>
      <w:r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школе</w:t>
      </w:r>
      <w:r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Не зря все чаще поднимается вопрос о введении </w:t>
      </w:r>
      <w:r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шахмат в школьную</w:t>
      </w:r>
      <w:r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программу в качестве обязательного урока. </w:t>
      </w:r>
      <w:r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Влияние шахмат</w:t>
      </w:r>
      <w:r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на интеллект особенно силен в </w:t>
      </w:r>
      <w:r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дошкольном возрасте</w:t>
      </w:r>
      <w:r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в последующем </w:t>
      </w:r>
      <w:r w:rsidRPr="00E15E09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школьники</w:t>
      </w:r>
      <w:r w:rsidRPr="00E15E0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могут получить огромную пользу от этого вида спорта.</w:t>
      </w:r>
    </w:p>
    <w:p w:rsidR="00386249" w:rsidRPr="00E15E09" w:rsidRDefault="00386249">
      <w:pPr>
        <w:rPr>
          <w:sz w:val="24"/>
          <w:szCs w:val="24"/>
        </w:rPr>
      </w:pPr>
    </w:p>
    <w:sectPr w:rsidR="00386249" w:rsidRPr="00E15E09" w:rsidSect="006A6F5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2523"/>
    <w:multiLevelType w:val="hybridMultilevel"/>
    <w:tmpl w:val="CCD24A12"/>
    <w:lvl w:ilvl="0" w:tplc="FCFAC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70C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22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66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EC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E9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28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EA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05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4D2A"/>
    <w:rsid w:val="00296240"/>
    <w:rsid w:val="002F7307"/>
    <w:rsid w:val="00386249"/>
    <w:rsid w:val="006076BB"/>
    <w:rsid w:val="00687C29"/>
    <w:rsid w:val="006A6F57"/>
    <w:rsid w:val="006B4D2A"/>
    <w:rsid w:val="00734553"/>
    <w:rsid w:val="007A3CAF"/>
    <w:rsid w:val="00817CA7"/>
    <w:rsid w:val="008A0A81"/>
    <w:rsid w:val="00A21382"/>
    <w:rsid w:val="00D84B3A"/>
    <w:rsid w:val="00E139C3"/>
    <w:rsid w:val="00E15E09"/>
    <w:rsid w:val="00E22670"/>
    <w:rsid w:val="00EA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C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2">
    <w:name w:val="c12"/>
    <w:basedOn w:val="a"/>
    <w:rsid w:val="00A213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21382"/>
  </w:style>
  <w:style w:type="paragraph" w:customStyle="1" w:styleId="c6">
    <w:name w:val="c6"/>
    <w:basedOn w:val="a"/>
    <w:rsid w:val="00A213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A6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C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User</cp:lastModifiedBy>
  <cp:revision>10</cp:revision>
  <cp:lastPrinted>2017-11-28T15:59:00Z</cp:lastPrinted>
  <dcterms:created xsi:type="dcterms:W3CDTF">2017-11-15T02:55:00Z</dcterms:created>
  <dcterms:modified xsi:type="dcterms:W3CDTF">2020-03-20T14:57:00Z</dcterms:modified>
</cp:coreProperties>
</file>