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6DD" w:rsidRPr="009316DD" w:rsidRDefault="009316DD" w:rsidP="009316DD">
      <w:pPr>
        <w:pStyle w:val="a7"/>
        <w:shd w:val="clear" w:color="auto" w:fill="FFFFFF"/>
        <w:spacing w:line="288" w:lineRule="atLeast"/>
        <w:jc w:val="center"/>
        <w:rPr>
          <w:b/>
          <w:color w:val="0C212B"/>
        </w:rPr>
      </w:pPr>
      <w:r w:rsidRPr="009316DD">
        <w:rPr>
          <w:b/>
          <w:color w:val="0C212B"/>
        </w:rPr>
        <w:t>Советы родителям непослушного ребенка</w:t>
      </w:r>
    </w:p>
    <w:p w:rsidR="000155F5" w:rsidRPr="009316DD" w:rsidRDefault="009316DD" w:rsidP="009316DD">
      <w:pPr>
        <w:pStyle w:val="a7"/>
        <w:shd w:val="clear" w:color="auto" w:fill="FFFFFF"/>
        <w:spacing w:before="0" w:beforeAutospacing="0" w:after="0" w:afterAutospacing="0" w:line="360" w:lineRule="auto"/>
        <w:jc w:val="both"/>
        <w:rPr>
          <w:noProof/>
          <w:color w:val="008DC9"/>
        </w:rPr>
      </w:pPr>
      <w:r>
        <w:rPr>
          <w:color w:val="0C212B"/>
        </w:rPr>
        <w:t xml:space="preserve">   </w:t>
      </w:r>
      <w:r w:rsidR="000155F5" w:rsidRPr="009316DD">
        <w:rPr>
          <w:color w:val="0C212B"/>
        </w:rPr>
        <w:t>Часто от родителей ребёнка 4 лет можно услышать о том, что кроха не слушается, вообще не реагирует на запреты и уговоры, старается сделать всё назло, наблюдая за реакцией окружающих его как близких, так и посторонних людей. Почему дети себя ведут подобным образом, а главное, что делать, когда поведение малыша выходит за всякие рамки норм и приличия?</w:t>
      </w:r>
      <w:r w:rsidR="000155F5" w:rsidRPr="009316DD">
        <w:rPr>
          <w:noProof/>
          <w:color w:val="008DC9"/>
        </w:rPr>
        <w:t xml:space="preserve"> </w:t>
      </w:r>
    </w:p>
    <w:p w:rsidR="000155F5" w:rsidRPr="009316DD" w:rsidRDefault="000155F5" w:rsidP="009316DD">
      <w:pPr>
        <w:pStyle w:val="a7"/>
        <w:shd w:val="clear" w:color="auto" w:fill="FFFFFF"/>
        <w:spacing w:line="288" w:lineRule="atLeast"/>
        <w:jc w:val="center"/>
        <w:rPr>
          <w:color w:val="0C212B"/>
        </w:rPr>
      </w:pPr>
      <w:r w:rsidRPr="009316DD">
        <w:rPr>
          <w:noProof/>
          <w:color w:val="008DC9"/>
        </w:rPr>
        <w:drawing>
          <wp:inline distT="0" distB="0" distL="0" distR="0">
            <wp:extent cx="1984375" cy="1734185"/>
            <wp:effectExtent l="19050" t="0" r="0" b="0"/>
            <wp:docPr id="3" name="Рисунок 1" descr="ребенок 4 года не слушается вообще">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бенок 4 года не слушается вообще">
                      <a:hlinkClick r:id="rId4"/>
                    </pic:cNvPr>
                    <pic:cNvPicPr>
                      <a:picLocks noChangeAspect="1" noChangeArrowheads="1"/>
                    </pic:cNvPicPr>
                  </pic:nvPicPr>
                  <pic:blipFill>
                    <a:blip r:embed="rId5" cstate="print"/>
                    <a:srcRect/>
                    <a:stretch>
                      <a:fillRect/>
                    </a:stretch>
                  </pic:blipFill>
                  <pic:spPr bwMode="auto">
                    <a:xfrm>
                      <a:off x="0" y="0"/>
                      <a:ext cx="1984375" cy="1734185"/>
                    </a:xfrm>
                    <a:prstGeom prst="rect">
                      <a:avLst/>
                    </a:prstGeom>
                    <a:noFill/>
                    <a:ln w="9525">
                      <a:noFill/>
                      <a:miter lim="800000"/>
                      <a:headEnd/>
                      <a:tailEnd/>
                    </a:ln>
                  </pic:spPr>
                </pic:pic>
              </a:graphicData>
            </a:graphic>
          </wp:inline>
        </w:drawing>
      </w:r>
    </w:p>
    <w:p w:rsidR="000155F5" w:rsidRPr="009316DD" w:rsidRDefault="009316DD" w:rsidP="009316DD">
      <w:pPr>
        <w:pStyle w:val="a7"/>
        <w:shd w:val="clear" w:color="auto" w:fill="FFFFFF"/>
        <w:spacing w:before="0" w:beforeAutospacing="0" w:after="0" w:afterAutospacing="0" w:line="360" w:lineRule="auto"/>
        <w:jc w:val="both"/>
        <w:rPr>
          <w:color w:val="0C212B"/>
        </w:rPr>
      </w:pPr>
      <w:r>
        <w:rPr>
          <w:color w:val="0C212B"/>
        </w:rPr>
        <w:t xml:space="preserve">      </w:t>
      </w:r>
      <w:r w:rsidR="000155F5" w:rsidRPr="009316DD">
        <w:rPr>
          <w:color w:val="0C212B"/>
        </w:rPr>
        <w:t>Изначально родителям четырёхлеток нужно смириться с тем, что дети в этом возрасте переживают особый период, во время которого им свойственны некоторые особенности поведения.</w:t>
      </w:r>
    </w:p>
    <w:p w:rsidR="000155F5" w:rsidRPr="009316DD" w:rsidRDefault="009316DD" w:rsidP="009316DD">
      <w:pPr>
        <w:pStyle w:val="a7"/>
        <w:shd w:val="clear" w:color="auto" w:fill="FFFFFF"/>
        <w:spacing w:before="0" w:beforeAutospacing="0" w:after="0" w:afterAutospacing="0" w:line="360" w:lineRule="auto"/>
        <w:jc w:val="both"/>
        <w:rPr>
          <w:color w:val="0C212B"/>
        </w:rPr>
      </w:pPr>
      <w:r>
        <w:rPr>
          <w:color w:val="0C212B"/>
        </w:rPr>
        <w:t xml:space="preserve">      </w:t>
      </w:r>
      <w:r w:rsidR="000155F5" w:rsidRPr="009316DD">
        <w:rPr>
          <w:color w:val="0C212B"/>
        </w:rPr>
        <w:t>Когда малыш не слушается, он вовсе не желает навредить близким людям и не ставит себе цель заставить их потерять терпение. Просто именно в возрасте 4 лет у детей наступает период протестов, на фоне которых происходит первое становление самостоятельной, отдельной от взрослых личности.</w:t>
      </w:r>
    </w:p>
    <w:p w:rsidR="000155F5" w:rsidRPr="009316DD" w:rsidRDefault="009316DD" w:rsidP="009316DD">
      <w:pPr>
        <w:pStyle w:val="a7"/>
        <w:shd w:val="clear" w:color="auto" w:fill="FFFFFF"/>
        <w:spacing w:before="0" w:beforeAutospacing="0" w:after="0" w:afterAutospacing="0" w:line="360" w:lineRule="auto"/>
        <w:jc w:val="both"/>
        <w:rPr>
          <w:color w:val="0C212B"/>
        </w:rPr>
      </w:pPr>
      <w:r>
        <w:rPr>
          <w:color w:val="0C212B"/>
        </w:rPr>
        <w:t xml:space="preserve">       </w:t>
      </w:r>
      <w:r w:rsidR="000155F5" w:rsidRPr="009316DD">
        <w:rPr>
          <w:color w:val="0C212B"/>
        </w:rPr>
        <w:t>Некоторые отклонения в поведении малышей этого возраста можно предугадать и даже при желании сгладить, если, заранее подготовившись к этому этапу их взросления, избегать конфликтов, стрессов и непонимания в критические моменты. Как это сделать? Об этом ниже.</w:t>
      </w:r>
    </w:p>
    <w:p w:rsidR="00D12ABD" w:rsidRPr="009316DD" w:rsidRDefault="000B45BD" w:rsidP="009316DD">
      <w:pPr>
        <w:spacing w:after="0" w:line="360" w:lineRule="auto"/>
        <w:jc w:val="center"/>
        <w:rPr>
          <w:rFonts w:ascii="Times New Roman" w:hAnsi="Times New Roman" w:cs="Times New Roman"/>
          <w:b/>
          <w:sz w:val="24"/>
          <w:szCs w:val="24"/>
          <w:shd w:val="clear" w:color="auto" w:fill="FFFFFF"/>
        </w:rPr>
      </w:pPr>
      <w:r w:rsidRPr="009316DD">
        <w:rPr>
          <w:rFonts w:ascii="Times New Roman" w:hAnsi="Times New Roman" w:cs="Times New Roman"/>
          <w:b/>
          <w:sz w:val="24"/>
          <w:szCs w:val="24"/>
          <w:shd w:val="clear" w:color="auto" w:fill="FFFFFF"/>
        </w:rPr>
        <w:t>Главные правила, позволяющие добиться послушания</w:t>
      </w:r>
    </w:p>
    <w:p w:rsidR="00D12ABD" w:rsidRPr="009316DD" w:rsidRDefault="009316DD" w:rsidP="009316DD">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0B45BD" w:rsidRPr="009316DD">
        <w:rPr>
          <w:rFonts w:ascii="Times New Roman" w:hAnsi="Times New Roman" w:cs="Times New Roman"/>
          <w:sz w:val="24"/>
          <w:szCs w:val="24"/>
          <w:shd w:val="clear" w:color="auto" w:fill="FFFFFF"/>
        </w:rPr>
        <w:t xml:space="preserve">1. </w:t>
      </w:r>
      <w:r w:rsidR="00D12ABD" w:rsidRPr="009316DD">
        <w:rPr>
          <w:rFonts w:ascii="Times New Roman" w:hAnsi="Times New Roman" w:cs="Times New Roman"/>
          <w:sz w:val="24"/>
          <w:szCs w:val="24"/>
          <w:shd w:val="clear" w:color="auto" w:fill="FFFFFF"/>
        </w:rPr>
        <w:t xml:space="preserve">Проявляя требования — будьте непреклонны и последовательны. Допустим, ребенок специально сломал игрушку, в качестве наказания он был отлучен от просмотра мультиков на день. Впоследствии малыш извинился. Но его извинения или улучшение поведения не должны трактоваться родителями как посыл к тому, чтобы отменить наказание. Если наказание уже есть, то оно должно быть выполнено в полной мере. </w:t>
      </w:r>
    </w:p>
    <w:p w:rsidR="00D12ABD" w:rsidRPr="009316DD" w:rsidRDefault="009316DD" w:rsidP="009316DD">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D12ABD" w:rsidRPr="009316DD">
        <w:rPr>
          <w:rFonts w:ascii="Times New Roman" w:hAnsi="Times New Roman" w:cs="Times New Roman"/>
          <w:sz w:val="24"/>
          <w:szCs w:val="24"/>
          <w:shd w:val="clear" w:color="auto" w:fill="FFFFFF"/>
        </w:rPr>
        <w:t xml:space="preserve">2. Требуйте только то, что малыш в состоянии понять и выполнить. Вместо «убери в комнате» лучше говорить «убери игрушки и заправь кровать». Чем младше ребенок, тем больше конкретики нужно вносить в свои просьбы. </w:t>
      </w:r>
    </w:p>
    <w:p w:rsidR="00D12ABD" w:rsidRPr="009316DD" w:rsidRDefault="009316DD" w:rsidP="009316DD">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           </w:t>
      </w:r>
      <w:r w:rsidR="00D12ABD" w:rsidRPr="009316DD">
        <w:rPr>
          <w:rFonts w:ascii="Times New Roman" w:hAnsi="Times New Roman" w:cs="Times New Roman"/>
          <w:sz w:val="24"/>
          <w:szCs w:val="24"/>
          <w:shd w:val="clear" w:color="auto" w:fill="FFFFFF"/>
        </w:rPr>
        <w:t xml:space="preserve">3. Показывайте на своем примере, как надо. Это важная часть, которая требует отдельного разбора. Если вкратце, то модель поведения для ребенка полностью обозначается его родителями. При этом важность представляет не только их поведение друг с другом и с малышом, но и взаимодействие с окружающим миром, с незнакомыми людьми. </w:t>
      </w:r>
    </w:p>
    <w:p w:rsidR="00D12ABD" w:rsidRPr="009316DD" w:rsidRDefault="009316DD" w:rsidP="009316DD">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D12ABD" w:rsidRPr="009316DD">
        <w:rPr>
          <w:rFonts w:ascii="Times New Roman" w:hAnsi="Times New Roman" w:cs="Times New Roman"/>
          <w:sz w:val="24"/>
          <w:szCs w:val="24"/>
          <w:shd w:val="clear" w:color="auto" w:fill="FFFFFF"/>
        </w:rPr>
        <w:t xml:space="preserve">4. </w:t>
      </w:r>
      <w:r w:rsidR="000B45BD" w:rsidRPr="009316DD">
        <w:rPr>
          <w:rFonts w:ascii="Times New Roman" w:hAnsi="Times New Roman" w:cs="Times New Roman"/>
          <w:sz w:val="24"/>
          <w:szCs w:val="24"/>
          <w:shd w:val="clear" w:color="auto" w:fill="FFFFFF"/>
        </w:rPr>
        <w:t>Учитывайте меру</w:t>
      </w:r>
      <w:r w:rsidR="00D12ABD" w:rsidRPr="009316DD">
        <w:rPr>
          <w:rFonts w:ascii="Times New Roman" w:hAnsi="Times New Roman" w:cs="Times New Roman"/>
          <w:sz w:val="24"/>
          <w:szCs w:val="24"/>
          <w:shd w:val="clear" w:color="auto" w:fill="FFFFFF"/>
        </w:rPr>
        <w:t xml:space="preserve"> наказания в зависимости от величины (тяжести) проступка. Если ребенок не съел кашу, то применять к нему физическое наказание глупо и жестоко. Родители сами должны понимать, как и за что наказывать, чтобы не переусердствовать.</w:t>
      </w:r>
    </w:p>
    <w:p w:rsidR="008814F5" w:rsidRPr="009316DD" w:rsidRDefault="009316DD" w:rsidP="009316DD">
      <w:pPr>
        <w:spacing w:after="0" w:line="360" w:lineRule="auto"/>
        <w:jc w:val="both"/>
        <w:rPr>
          <w:rFonts w:ascii="Times New Roman" w:hAnsi="Times New Roman" w:cs="Times New Roman"/>
          <w:i/>
          <w:iCs/>
          <w:sz w:val="24"/>
          <w:szCs w:val="24"/>
          <w:u w:val="single"/>
          <w:shd w:val="clear" w:color="auto" w:fill="FFFFFF"/>
        </w:rPr>
      </w:pPr>
      <w:r>
        <w:rPr>
          <w:rFonts w:ascii="Times New Roman" w:hAnsi="Times New Roman" w:cs="Times New Roman"/>
          <w:sz w:val="24"/>
          <w:szCs w:val="24"/>
          <w:shd w:val="clear" w:color="auto" w:fill="FFFFFF"/>
        </w:rPr>
        <w:t xml:space="preserve">            </w:t>
      </w:r>
      <w:r w:rsidR="00D12ABD" w:rsidRPr="009316DD">
        <w:rPr>
          <w:rFonts w:ascii="Times New Roman" w:hAnsi="Times New Roman" w:cs="Times New Roman"/>
          <w:sz w:val="24"/>
          <w:szCs w:val="24"/>
          <w:shd w:val="clear" w:color="auto" w:fill="FFFFFF"/>
        </w:rPr>
        <w:t xml:space="preserve">5. </w:t>
      </w:r>
      <w:r>
        <w:rPr>
          <w:rStyle w:val="a4"/>
          <w:rFonts w:ascii="Times New Roman" w:hAnsi="Times New Roman" w:cs="Times New Roman"/>
          <w:sz w:val="24"/>
          <w:szCs w:val="24"/>
          <w:bdr w:val="none" w:sz="0" w:space="0" w:color="auto" w:frame="1"/>
          <w:shd w:val="clear" w:color="auto" w:fill="FFFFFF"/>
        </w:rPr>
        <w:t>«Нельзя»</w:t>
      </w:r>
      <w:r w:rsidR="000B45BD" w:rsidRPr="009316DD">
        <w:rPr>
          <w:rStyle w:val="a4"/>
          <w:rFonts w:ascii="Times New Roman" w:hAnsi="Times New Roman" w:cs="Times New Roman"/>
          <w:sz w:val="24"/>
          <w:szCs w:val="24"/>
          <w:bdr w:val="none" w:sz="0" w:space="0" w:color="auto" w:frame="1"/>
          <w:shd w:val="clear" w:color="auto" w:fill="FFFFFF"/>
        </w:rPr>
        <w:t xml:space="preserve"> - слово, которое не рекомендуется к частому использованию.</w:t>
      </w:r>
      <w:r w:rsidR="000B45BD" w:rsidRPr="009316DD">
        <w:rPr>
          <w:rFonts w:ascii="Times New Roman" w:hAnsi="Times New Roman" w:cs="Times New Roman"/>
          <w:sz w:val="24"/>
          <w:szCs w:val="24"/>
          <w:shd w:val="clear" w:color="auto" w:fill="FFFFFF"/>
        </w:rPr>
        <w:t> Множество запретов может сковать малыша и сказаться на замедлении его познавательного развития.</w:t>
      </w:r>
      <w:r w:rsidR="00D12ABD" w:rsidRPr="009316DD">
        <w:rPr>
          <w:rFonts w:ascii="Times New Roman" w:hAnsi="Times New Roman" w:cs="Times New Roman"/>
          <w:sz w:val="24"/>
          <w:szCs w:val="24"/>
          <w:shd w:val="clear" w:color="auto" w:fill="FFFFFF"/>
        </w:rPr>
        <w:t xml:space="preserve"> Малышу важно понимать причину возникновения тех или иных запретов и наказаний. Недостаточно просто ставить его перед фактом: «ты сделал плохо, ты наказан» или бросать сухое «нельзя» в ответ на просьбу. Ребенок в возрасте 3-4 лет воспринимает «нельзя» как повод </w:t>
      </w:r>
      <w:proofErr w:type="spellStart"/>
      <w:r w:rsidR="00D12ABD" w:rsidRPr="009316DD">
        <w:rPr>
          <w:rFonts w:ascii="Times New Roman" w:hAnsi="Times New Roman" w:cs="Times New Roman"/>
          <w:sz w:val="24"/>
          <w:szCs w:val="24"/>
          <w:shd w:val="clear" w:color="auto" w:fill="FFFFFF"/>
        </w:rPr>
        <w:t>побунтовать</w:t>
      </w:r>
      <w:proofErr w:type="spellEnd"/>
      <w:r w:rsidR="00D12ABD" w:rsidRPr="009316DD">
        <w:rPr>
          <w:rFonts w:ascii="Times New Roman" w:hAnsi="Times New Roman" w:cs="Times New Roman"/>
          <w:sz w:val="24"/>
          <w:szCs w:val="24"/>
          <w:shd w:val="clear" w:color="auto" w:fill="FFFFFF"/>
        </w:rPr>
        <w:t>, нарушить запрет.</w:t>
      </w:r>
      <w:r w:rsidR="00D12ABD" w:rsidRPr="009316DD">
        <w:rPr>
          <w:rFonts w:ascii="Times New Roman" w:hAnsi="Times New Roman" w:cs="Times New Roman"/>
          <w:sz w:val="24"/>
          <w:szCs w:val="24"/>
        </w:rPr>
        <w:br/>
      </w:r>
      <w:r w:rsidR="00D12ABD" w:rsidRPr="009316DD">
        <w:rPr>
          <w:rStyle w:val="a4"/>
          <w:rFonts w:ascii="Times New Roman" w:hAnsi="Times New Roman" w:cs="Times New Roman"/>
          <w:i/>
          <w:iCs/>
          <w:sz w:val="24"/>
          <w:szCs w:val="24"/>
          <w:u w:val="single"/>
          <w:bdr w:val="none" w:sz="0" w:space="0" w:color="auto" w:frame="1"/>
          <w:shd w:val="clear" w:color="auto" w:fill="FFFFFF"/>
        </w:rPr>
        <w:t>Ни при каких обстоятельствах уступать нельзя.</w:t>
      </w:r>
      <w:r w:rsidR="00D12ABD" w:rsidRPr="009316DD">
        <w:rPr>
          <w:rFonts w:ascii="Times New Roman" w:hAnsi="Times New Roman" w:cs="Times New Roman"/>
          <w:i/>
          <w:iCs/>
          <w:sz w:val="24"/>
          <w:szCs w:val="24"/>
          <w:u w:val="single"/>
          <w:shd w:val="clear" w:color="auto" w:fill="FFFFFF"/>
        </w:rPr>
        <w:t> Жалость в такой момент только усугубит ситуацию. Не нужно обращать внимания ни на слёзы, ни на просьбы малыша. Убедив вас сейчас, в дальнейшем он продолжит баловство, а вы потеряете свой авторитет. Вы же хотите, чтобы ребёнок прислушивался к вашему мнению?</w:t>
      </w:r>
    </w:p>
    <w:p w:rsidR="009316DD" w:rsidRDefault="00212D5C" w:rsidP="009316DD">
      <w:pPr>
        <w:jc w:val="center"/>
        <w:rPr>
          <w:sz w:val="24"/>
          <w:szCs w:val="24"/>
          <w:u w:val="single"/>
        </w:rPr>
      </w:pPr>
      <w:r>
        <w:rPr>
          <w:noProof/>
          <w:lang w:eastAsia="ru-RU"/>
        </w:rPr>
        <w:drawing>
          <wp:inline distT="0" distB="0" distL="0" distR="0">
            <wp:extent cx="4406534" cy="2941608"/>
            <wp:effectExtent l="19050" t="0" r="0" b="0"/>
            <wp:docPr id="7" name="Рисунок 7" descr="ребенок 4 года не слушается вообщ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бенок 4 года не слушается вообще"/>
                    <pic:cNvPicPr>
                      <a:picLocks noChangeAspect="1" noChangeArrowheads="1"/>
                    </pic:cNvPicPr>
                  </pic:nvPicPr>
                  <pic:blipFill>
                    <a:blip r:embed="rId6" cstate="print"/>
                    <a:srcRect/>
                    <a:stretch>
                      <a:fillRect/>
                    </a:stretch>
                  </pic:blipFill>
                  <pic:spPr bwMode="auto">
                    <a:xfrm>
                      <a:off x="0" y="0"/>
                      <a:ext cx="4412644" cy="2945687"/>
                    </a:xfrm>
                    <a:prstGeom prst="rect">
                      <a:avLst/>
                    </a:prstGeom>
                    <a:noFill/>
                    <a:ln w="9525">
                      <a:noFill/>
                      <a:miter lim="800000"/>
                      <a:headEnd/>
                      <a:tailEnd/>
                    </a:ln>
                  </pic:spPr>
                </pic:pic>
              </a:graphicData>
            </a:graphic>
          </wp:inline>
        </w:drawing>
      </w:r>
    </w:p>
    <w:p w:rsidR="009316DD" w:rsidRPr="009316DD" w:rsidRDefault="009316DD" w:rsidP="009316DD">
      <w:pPr>
        <w:rPr>
          <w:sz w:val="24"/>
          <w:szCs w:val="24"/>
        </w:rPr>
      </w:pPr>
    </w:p>
    <w:p w:rsidR="009316DD" w:rsidRDefault="009316DD" w:rsidP="009316DD">
      <w:pPr>
        <w:jc w:val="both"/>
        <w:rPr>
          <w:sz w:val="24"/>
          <w:szCs w:val="24"/>
        </w:rPr>
      </w:pPr>
    </w:p>
    <w:p w:rsidR="009316DD" w:rsidRDefault="009316DD" w:rsidP="009316DD">
      <w:pPr>
        <w:tabs>
          <w:tab w:val="left" w:pos="1195"/>
        </w:tabs>
        <w:jc w:val="both"/>
        <w:rPr>
          <w:rFonts w:ascii="Times New Roman" w:hAnsi="Times New Roman" w:cs="Times New Roman"/>
          <w:sz w:val="24"/>
          <w:szCs w:val="24"/>
        </w:rPr>
      </w:pPr>
      <w:r>
        <w:rPr>
          <w:sz w:val="24"/>
          <w:szCs w:val="24"/>
        </w:rPr>
        <w:tab/>
      </w:r>
      <w:r w:rsidRPr="009316DD">
        <w:rPr>
          <w:rFonts w:ascii="Times New Roman" w:hAnsi="Times New Roman" w:cs="Times New Roman"/>
          <w:sz w:val="24"/>
          <w:szCs w:val="24"/>
        </w:rPr>
        <w:t xml:space="preserve">Педагог – психолог </w:t>
      </w:r>
      <w:r>
        <w:rPr>
          <w:rFonts w:ascii="Times New Roman" w:hAnsi="Times New Roman" w:cs="Times New Roman"/>
          <w:sz w:val="24"/>
          <w:szCs w:val="24"/>
        </w:rPr>
        <w:t xml:space="preserve"> МАДОУ АР детский сад «Сибирячок»  </w:t>
      </w:r>
    </w:p>
    <w:p w:rsidR="00212D5C" w:rsidRPr="009316DD" w:rsidRDefault="009316DD" w:rsidP="009316DD">
      <w:pPr>
        <w:tabs>
          <w:tab w:val="left" w:pos="1195"/>
        </w:tabs>
        <w:jc w:val="center"/>
        <w:rPr>
          <w:rFonts w:ascii="Times New Roman" w:hAnsi="Times New Roman" w:cs="Times New Roman"/>
          <w:sz w:val="24"/>
          <w:szCs w:val="24"/>
        </w:rPr>
      </w:pPr>
      <w:r w:rsidRPr="009316DD">
        <w:rPr>
          <w:rFonts w:ascii="Times New Roman" w:hAnsi="Times New Roman" w:cs="Times New Roman"/>
          <w:sz w:val="24"/>
          <w:szCs w:val="24"/>
        </w:rPr>
        <w:t>Леонтьева Елена Юрьевна</w:t>
      </w:r>
    </w:p>
    <w:sectPr w:rsidR="00212D5C" w:rsidRPr="009316DD" w:rsidSect="008814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D12ABD"/>
    <w:rsid w:val="000155F5"/>
    <w:rsid w:val="000B45BD"/>
    <w:rsid w:val="00212D5C"/>
    <w:rsid w:val="00290C24"/>
    <w:rsid w:val="005B0584"/>
    <w:rsid w:val="006A17EE"/>
    <w:rsid w:val="00734740"/>
    <w:rsid w:val="00737641"/>
    <w:rsid w:val="008814F5"/>
    <w:rsid w:val="009316DD"/>
    <w:rsid w:val="00D12ABD"/>
    <w:rsid w:val="00F50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4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ABD"/>
    <w:pPr>
      <w:ind w:left="720"/>
      <w:contextualSpacing/>
    </w:pPr>
  </w:style>
  <w:style w:type="character" w:styleId="a4">
    <w:name w:val="Strong"/>
    <w:basedOn w:val="a0"/>
    <w:uiPriority w:val="22"/>
    <w:qFormat/>
    <w:rsid w:val="00D12ABD"/>
    <w:rPr>
      <w:b/>
      <w:bCs/>
    </w:rPr>
  </w:style>
  <w:style w:type="paragraph" w:styleId="a5">
    <w:name w:val="Balloon Text"/>
    <w:basedOn w:val="a"/>
    <w:link w:val="a6"/>
    <w:uiPriority w:val="99"/>
    <w:semiHidden/>
    <w:unhideWhenUsed/>
    <w:rsid w:val="00212D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2D5C"/>
    <w:rPr>
      <w:rFonts w:ascii="Tahoma" w:hAnsi="Tahoma" w:cs="Tahoma"/>
      <w:sz w:val="16"/>
      <w:szCs w:val="16"/>
    </w:rPr>
  </w:style>
  <w:style w:type="paragraph" w:styleId="a7">
    <w:name w:val="Normal (Web)"/>
    <w:basedOn w:val="a"/>
    <w:uiPriority w:val="99"/>
    <w:semiHidden/>
    <w:unhideWhenUsed/>
    <w:rsid w:val="000155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354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rebenkoved.ru/wp-content/uploads/2016/12/234364_56b0fdd5f242156b0fdd5f2457.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486</Words>
  <Characters>2771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TEREMOK3</dc:creator>
  <cp:keywords/>
  <dc:description/>
  <cp:lastModifiedBy>User</cp:lastModifiedBy>
  <cp:revision>7</cp:revision>
  <cp:lastPrinted>2020-01-09T08:42:00Z</cp:lastPrinted>
  <dcterms:created xsi:type="dcterms:W3CDTF">2020-01-09T08:27:00Z</dcterms:created>
  <dcterms:modified xsi:type="dcterms:W3CDTF">2020-01-09T13:34:00Z</dcterms:modified>
</cp:coreProperties>
</file>