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7" w:rsidRPr="001666E7" w:rsidRDefault="00A2028F" w:rsidP="00A2028F">
      <w:pPr>
        <w:jc w:val="center"/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Волшебница - вода</w:t>
      </w:r>
    </w:p>
    <w:p w:rsidR="0015671A" w:rsidRPr="00A2028F" w:rsidRDefault="00A2028F" w:rsidP="00A2028F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EB347F" w:rsidRPr="00A2028F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 познавательного интереса</w:t>
      </w:r>
      <w:r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B347F" w:rsidRPr="00A2028F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 является одной из актуальных проблем современного образовательного процесса. Как известно, знания, полученные без </w:t>
      </w:r>
      <w:r w:rsidR="00EB347F" w:rsidRPr="00A2028F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интереса</w:t>
      </w:r>
      <w:r w:rsidR="00EB347F" w:rsidRPr="00A2028F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, не становятся полезными.</w:t>
      </w:r>
    </w:p>
    <w:p w:rsidR="00EB347F" w:rsidRPr="00A2028F" w:rsidRDefault="00EB347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A2028F">
        <w:rPr>
          <w:i/>
          <w:color w:val="111111"/>
        </w:rPr>
        <w:t>Каждый дошкольник – маленький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исследователь</w:t>
      </w:r>
      <w:r w:rsidRPr="00A2028F">
        <w:rPr>
          <w:i/>
          <w:color w:val="111111"/>
        </w:rPr>
        <w:t>, с радостью и удивлением открывающий для себя мир.</w:t>
      </w:r>
    </w:p>
    <w:p w:rsidR="00EB347F" w:rsidRPr="00A2028F" w:rsidRDefault="00EB347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A2028F">
        <w:rPr>
          <w:i/>
          <w:color w:val="111111"/>
        </w:rPr>
        <w:t xml:space="preserve"> Любознательные от природы дети полны желания учиться. Прочные знания, умения и навыки они приобретают в процессе активной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познавательной деятельности</w:t>
      </w:r>
      <w:r w:rsidRPr="00A2028F">
        <w:rPr>
          <w:i/>
          <w:color w:val="111111"/>
        </w:rPr>
        <w:t>, важнейшей предпосылкой которой является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интерес</w:t>
      </w:r>
      <w:r w:rsidRPr="00A2028F">
        <w:rPr>
          <w:i/>
          <w:color w:val="111111"/>
        </w:rPr>
        <w:t>.</w:t>
      </w:r>
    </w:p>
    <w:p w:rsidR="00EB347F" w:rsidRPr="00A2028F" w:rsidRDefault="00EB347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A2028F">
        <w:rPr>
          <w:i/>
          <w:color w:val="111111"/>
        </w:rPr>
        <w:t xml:space="preserve"> Еще К. Д. Ушинский подчеркивал, как важно серьезное занятие сделать для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детей занимательным</w:t>
      </w:r>
      <w:r w:rsidRPr="00A2028F">
        <w:rPr>
          <w:i/>
          <w:color w:val="111111"/>
        </w:rPr>
        <w:t xml:space="preserve">. </w:t>
      </w:r>
    </w:p>
    <w:p w:rsidR="00EB347F" w:rsidRPr="00A2028F" w:rsidRDefault="00EB347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A2028F">
        <w:rPr>
          <w:i/>
          <w:color w:val="111111"/>
        </w:rPr>
        <w:t xml:space="preserve">Дети – пытливые 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исследователи окружающего мира</w:t>
      </w:r>
      <w:r w:rsidRPr="00A2028F">
        <w:rPr>
          <w:i/>
          <w:color w:val="111111"/>
        </w:rPr>
        <w:t>. Эта особенность заложена в них от рождения. Формирование</w:t>
      </w:r>
      <w:r w:rsidR="00A2028F">
        <w:rPr>
          <w:i/>
          <w:color w:val="111111"/>
        </w:rPr>
        <w:t xml:space="preserve"> </w:t>
      </w:r>
      <w:r w:rsidRPr="00A2028F">
        <w:rPr>
          <w:i/>
          <w:color w:val="111111"/>
        </w:rPr>
        <w:t xml:space="preserve"> у   дошкольников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познавательного интереса является</w:t>
      </w:r>
      <w:r w:rsidRPr="00A2028F">
        <w:rPr>
          <w:i/>
          <w:color w:val="111111"/>
        </w:rPr>
        <w:t xml:space="preserve"> одной из важнейших задач в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развитии ребенка</w:t>
      </w:r>
      <w:r w:rsidRPr="00A2028F">
        <w:rPr>
          <w:i/>
          <w:color w:val="111111"/>
        </w:rPr>
        <w:t>.</w:t>
      </w:r>
    </w:p>
    <w:p w:rsidR="00EB347F" w:rsidRDefault="00EB347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A2028F">
        <w:rPr>
          <w:i/>
          <w:color w:val="111111"/>
        </w:rPr>
        <w:t>Любопытство, постоянное стремление наблюдать и экспериментировать, искать новые сведения об окружающем мире - важнейшие черты детского поведения. Ребенок рождается </w:t>
      </w:r>
      <w:r w:rsidRPr="00A2028F">
        <w:rPr>
          <w:rStyle w:val="a3"/>
          <w:b w:val="0"/>
          <w:i/>
          <w:color w:val="111111"/>
          <w:bdr w:val="none" w:sz="0" w:space="0" w:color="auto" w:frame="1"/>
        </w:rPr>
        <w:t>исследователем</w:t>
      </w:r>
      <w:r w:rsidRPr="00A2028F">
        <w:rPr>
          <w:i/>
          <w:color w:val="111111"/>
        </w:rPr>
        <w:t> - это его естественное состояние.</w:t>
      </w:r>
    </w:p>
    <w:p w:rsidR="00A2028F" w:rsidRPr="001666E7" w:rsidRDefault="00A2028F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2"/>
          <w:szCs w:val="22"/>
        </w:rPr>
      </w:pPr>
      <w:r w:rsidRPr="001666E7">
        <w:rPr>
          <w:i/>
          <w:color w:val="1B1C2A"/>
          <w:shd w:val="clear" w:color="auto" w:fill="FFFFFF"/>
        </w:rPr>
        <w:t>5 декабря в нашей группе прошла открытая образовательная деятельность  «Волшебница-вода»</w:t>
      </w:r>
      <w:r>
        <w:rPr>
          <w:i/>
          <w:color w:val="1B1C2A"/>
          <w:shd w:val="clear" w:color="auto" w:fill="FFFFFF"/>
        </w:rPr>
        <w:t>.</w:t>
      </w:r>
      <w:r w:rsidRPr="00A2028F">
        <w:rPr>
          <w:i/>
          <w:color w:val="111111"/>
          <w:sz w:val="22"/>
          <w:szCs w:val="22"/>
        </w:rPr>
        <w:t xml:space="preserve"> </w:t>
      </w:r>
    </w:p>
    <w:p w:rsidR="00A2028F" w:rsidRDefault="00A2028F" w:rsidP="00A2028F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C2A"/>
          <w:shd w:val="clear" w:color="auto" w:fill="FFFFFF"/>
        </w:rPr>
        <w:t xml:space="preserve">        </w:t>
      </w:r>
      <w:r w:rsidRPr="00A2028F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Началась деятельность с рассматривания глобуса, мы рассмотрели глобус и решили что больше всего синего цвета на глобусе. Выяснили, что же обозначает синий цвет – воду на земле. В ходе беседы сделали вывод, что без воды нет жизни на земле. Выяснили, кому нужна вода? Дети с интересом отвечали на вопросы.</w:t>
      </w:r>
    </w:p>
    <w:p w:rsidR="00A2028F" w:rsidRPr="00A2028F" w:rsidRDefault="00A2028F" w:rsidP="00A2028F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A2028F" w:rsidRPr="00A2028F" w:rsidRDefault="00A2028F" w:rsidP="00A2028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A2028F">
        <w:rPr>
          <w:i/>
          <w:color w:val="111111"/>
        </w:rPr>
        <w:drawing>
          <wp:inline distT="0" distB="0" distL="0" distR="0">
            <wp:extent cx="5526157" cy="4145382"/>
            <wp:effectExtent l="19050" t="0" r="0" b="0"/>
            <wp:docPr id="1" name="Рисунок 6" descr="C:\Users\111\Desktop\декабрь\DSC0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декабрь\DSC06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31" cy="41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8F" w:rsidRDefault="00A2028F" w:rsidP="00A2028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B1C2A"/>
          <w:shd w:val="clear" w:color="auto" w:fill="FFFFFF"/>
        </w:rPr>
      </w:pPr>
    </w:p>
    <w:p w:rsidR="001666E7" w:rsidRDefault="008515FA" w:rsidP="00A2028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2"/>
          <w:szCs w:val="22"/>
        </w:rPr>
      </w:pPr>
      <w:r>
        <w:rPr>
          <w:i/>
          <w:color w:val="1B1C2A"/>
          <w:shd w:val="clear" w:color="auto" w:fill="FFFFFF"/>
        </w:rPr>
        <w:t>В гости к детям пришла К</w:t>
      </w:r>
      <w:r w:rsidR="00A2028F" w:rsidRPr="001666E7">
        <w:rPr>
          <w:i/>
          <w:color w:val="1B1C2A"/>
          <w:shd w:val="clear" w:color="auto" w:fill="FFFFFF"/>
        </w:rPr>
        <w:t>апелька из мультфильма и рассказала, как ей живется.</w:t>
      </w:r>
      <w:r w:rsidR="00A2028F">
        <w:rPr>
          <w:i/>
          <w:color w:val="1B1C2A"/>
          <w:shd w:val="clear" w:color="auto" w:fill="FFFFFF"/>
        </w:rPr>
        <w:t xml:space="preserve"> Ответив на вопросы: </w:t>
      </w:r>
      <w:r w:rsidR="00A2028F" w:rsidRPr="001666E7">
        <w:rPr>
          <w:i/>
          <w:color w:val="1B1C2A"/>
          <w:shd w:val="clear" w:color="auto" w:fill="FFFFFF"/>
        </w:rPr>
        <w:t xml:space="preserve">«А вы хотите как капелька путешествовать?  Хотите </w:t>
      </w:r>
      <w:r w:rsidR="00A2028F" w:rsidRPr="001666E7">
        <w:rPr>
          <w:i/>
          <w:color w:val="1B1C2A"/>
          <w:shd w:val="clear" w:color="auto" w:fill="FFFFFF"/>
        </w:rPr>
        <w:lastRenderedPageBreak/>
        <w:t>отправиться в путешествие?</w:t>
      </w:r>
      <w:r w:rsidR="00A2028F">
        <w:rPr>
          <w:i/>
          <w:color w:val="1B1C2A"/>
          <w:shd w:val="clear" w:color="auto" w:fill="FFFFFF"/>
        </w:rPr>
        <w:t>»</w:t>
      </w:r>
      <w:r>
        <w:rPr>
          <w:i/>
          <w:color w:val="1B1C2A"/>
          <w:shd w:val="clear" w:color="auto" w:fill="FFFFFF"/>
        </w:rPr>
        <w:t>, дети согласились совершить путешествие вместе с Капелькой.</w:t>
      </w:r>
    </w:p>
    <w:p w:rsidR="00A2028F" w:rsidRDefault="002C364D" w:rsidP="00B87C8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2"/>
          <w:szCs w:val="22"/>
        </w:rPr>
      </w:pPr>
      <w:r>
        <w:rPr>
          <w:i/>
          <w:noProof/>
          <w:color w:val="111111"/>
          <w:sz w:val="22"/>
          <w:szCs w:val="22"/>
        </w:rPr>
        <w:drawing>
          <wp:inline distT="0" distB="0" distL="0" distR="0">
            <wp:extent cx="5510254" cy="4133459"/>
            <wp:effectExtent l="19050" t="0" r="0" b="0"/>
            <wp:docPr id="5" name="Рисунок 5" descr="C:\Users\111\Desktop\декабрь\DSC0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декабрь\DSC06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99" cy="41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FA" w:rsidRPr="000211C3" w:rsidRDefault="008515FA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 </w:t>
      </w:r>
    </w:p>
    <w:p w:rsidR="00B87C81" w:rsidRDefault="008515FA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  Все вместе превратились в капелек и отправились путешествовать в волшебную лабораторию. В ходе экспериментов с водой дети узнали  о разных состояниях воды: она бывает жидкой, твердой, может изменить вкус и цвет.</w:t>
      </w:r>
    </w:p>
    <w:p w:rsidR="00B87C81" w:rsidRDefault="00B87C81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B87C81" w:rsidRDefault="00B87C81" w:rsidP="00B87C81">
      <w:pPr>
        <w:spacing w:after="0" w:line="240" w:lineRule="auto"/>
        <w:jc w:val="center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drawing>
          <wp:inline distT="0" distB="0" distL="0" distR="0">
            <wp:extent cx="5538110" cy="3180522"/>
            <wp:effectExtent l="19050" t="0" r="5440" b="0"/>
            <wp:docPr id="2" name="Рисунок 3" descr="C:\Users\111\Desktop\декабрь\DSC065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декабрь\DSC0651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441"/>
                    <a:stretch/>
                  </pic:blipFill>
                  <pic:spPr bwMode="auto">
                    <a:xfrm>
                      <a:off x="0" y="0"/>
                      <a:ext cx="5603727" cy="32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7C81" w:rsidRDefault="00B87C81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B87C81" w:rsidRDefault="00B87C81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B87C81" w:rsidRDefault="00B87C81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B87C81" w:rsidRDefault="00B87C81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</w:p>
    <w:p w:rsidR="000211C3" w:rsidRPr="000211C3" w:rsidRDefault="008515FA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lastRenderedPageBreak/>
        <w:t xml:space="preserve"> Выполняя самостоятельные опыты дети наблюдали 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за водой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,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играли со льдом стучали,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гладили,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смотрели через него.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Учились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придавать воде вкус и превращать ее  в сладкую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с помощью сахара, </w:t>
      </w:r>
      <w:r w:rsidR="000211C3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изменять  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цвет с помощью чая.</w:t>
      </w:r>
    </w:p>
    <w:p w:rsidR="008515FA" w:rsidRPr="000211C3" w:rsidRDefault="000211C3" w:rsidP="000211C3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   </w:t>
      </w:r>
      <w:r w:rsidR="008515FA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В</w:t>
      </w:r>
      <w:r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заключении  дети сделали вывод</w:t>
      </w:r>
      <w:r w:rsidR="008515FA" w:rsidRPr="000211C3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что воду нужно беречь! Зря не лить, закрывать кран, чтобы вода не текла напрасно.</w:t>
      </w:r>
    </w:p>
    <w:p w:rsidR="00A2028F" w:rsidRDefault="00A2028F" w:rsidP="002C364D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2"/>
          <w:szCs w:val="22"/>
        </w:rPr>
      </w:pPr>
    </w:p>
    <w:p w:rsidR="002C364D" w:rsidRDefault="002C364D" w:rsidP="002C364D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2"/>
          <w:szCs w:val="22"/>
        </w:rPr>
      </w:pPr>
      <w:r>
        <w:rPr>
          <w:i/>
          <w:noProof/>
          <w:color w:val="111111"/>
          <w:sz w:val="22"/>
          <w:szCs w:val="22"/>
        </w:rPr>
        <w:drawing>
          <wp:inline distT="0" distB="0" distL="0" distR="0">
            <wp:extent cx="5542060" cy="4157313"/>
            <wp:effectExtent l="19050" t="0" r="1490" b="0"/>
            <wp:docPr id="4" name="Рисунок 4" descr="C:\Users\111\Desktop\декабрь\DSC065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декабрь\DSC065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14" cy="41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7" w:rsidRPr="001666E7" w:rsidRDefault="001666E7" w:rsidP="00EB347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</w:p>
    <w:p w:rsidR="00883128" w:rsidRPr="00B87C81" w:rsidRDefault="00B87C81" w:rsidP="00B87C81">
      <w:pPr>
        <w:spacing w:after="0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   </w:t>
      </w:r>
      <w:r w:rsidR="00677436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После окончания образовательной деятельности дети все снова по о</w:t>
      </w:r>
      <w:r w:rsidR="001666E7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дному вернулись в волшебную лабораторию</w:t>
      </w:r>
      <w:r w:rsidR="00677436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и начали действовать самостоятельно. Я  вернулась вместе с </w:t>
      </w:r>
      <w:r w:rsidR="007311D0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детьми,</w:t>
      </w:r>
      <w:r w:rsidR="00677436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 и мы стали продолжать играть. Я поняла, как интересно детям работать  в волшебной лаборатории потом</w:t>
      </w:r>
      <w:r w:rsidR="001666E7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у -что там происходит интересные опыты, </w:t>
      </w:r>
      <w:r w:rsidR="007311D0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а это детям очень нравится.</w:t>
      </w:r>
      <w:bookmarkStart w:id="0" w:name="_GoBack"/>
      <w:bookmarkEnd w:id="0"/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="006D4290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В процессе детского эксперимента дети удов</w:t>
      </w:r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летворяют свою любознательность</w:t>
      </w:r>
      <w:r w:rsidR="006D4290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</w:t>
      </w:r>
      <w:r w:rsidR="006D4290" w:rsidRPr="00B87C81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могут почувствовать себя  маленькими учеными, исследователями и первооткрывателями.</w:t>
      </w:r>
    </w:p>
    <w:p w:rsidR="007311D0" w:rsidRPr="00B87C81" w:rsidRDefault="007311D0" w:rsidP="00B87C81">
      <w:pPr>
        <w:pStyle w:val="c7"/>
        <w:shd w:val="clear" w:color="auto" w:fill="FFFFFF"/>
        <w:spacing w:before="0" w:beforeAutospacing="0" w:after="0" w:afterAutospacing="0"/>
        <w:ind w:right="-1" w:firstLine="284"/>
        <w:jc w:val="both"/>
        <w:rPr>
          <w:i/>
          <w:color w:val="000000"/>
        </w:rPr>
      </w:pPr>
      <w:r w:rsidRPr="00B87C81">
        <w:rPr>
          <w:rStyle w:val="c3"/>
          <w:i/>
          <w:color w:val="000000"/>
        </w:rPr>
        <w:t>Экспериментальная работа вызывает у детей интерес к исследованию природы, развивает мыслительные операции, стимулирует познавательную активность и любознательность,способствует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осознанных  детьми причинно-следственных связей.</w:t>
      </w:r>
    </w:p>
    <w:p w:rsidR="00512267" w:rsidRPr="00B87C81" w:rsidRDefault="00512267" w:rsidP="00DC747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87C81">
        <w:rPr>
          <w:rStyle w:val="c3"/>
          <w:b/>
          <w:i/>
          <w:color w:val="000000"/>
        </w:rPr>
        <w:t>В завершении хотелось бы напомнить одну древнюю китайскую пословицу: "Расскажи - и я забуду, покажи - и я запомню, дай попробовать - и я пойму".</w:t>
      </w:r>
    </w:p>
    <w:p w:rsidR="00DC7473" w:rsidRDefault="00512267" w:rsidP="00DC747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87C81">
        <w:rPr>
          <w:rStyle w:val="c3"/>
          <w:b/>
          <w:i/>
          <w:color w:val="000000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DC7473" w:rsidRDefault="00DC7473" w:rsidP="00DC7473">
      <w:pPr>
        <w:tabs>
          <w:tab w:val="left" w:pos="2392"/>
        </w:tabs>
        <w:rPr>
          <w:lang w:eastAsia="ru-RU"/>
        </w:rPr>
      </w:pPr>
    </w:p>
    <w:p w:rsidR="00512267" w:rsidRPr="00DC7473" w:rsidRDefault="00DC7473" w:rsidP="00DC7473">
      <w:pPr>
        <w:tabs>
          <w:tab w:val="left" w:pos="239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Гетман Н.П., в</w:t>
      </w:r>
      <w:r w:rsidRPr="00DC7473">
        <w:rPr>
          <w:rFonts w:ascii="Times New Roman" w:hAnsi="Times New Roman" w:cs="Times New Roman"/>
          <w:sz w:val="24"/>
          <w:szCs w:val="24"/>
          <w:lang w:eastAsia="ru-RU"/>
        </w:rPr>
        <w:t>оспитатель</w:t>
      </w:r>
      <w:r w:rsidRPr="00DC74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512267" w:rsidRPr="00DC7473" w:rsidSect="00DC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40DF"/>
    <w:rsid w:val="00000FAB"/>
    <w:rsid w:val="00003AC5"/>
    <w:rsid w:val="00005A60"/>
    <w:rsid w:val="0001479E"/>
    <w:rsid w:val="000211C3"/>
    <w:rsid w:val="00044D08"/>
    <w:rsid w:val="00052932"/>
    <w:rsid w:val="000550B1"/>
    <w:rsid w:val="00066A18"/>
    <w:rsid w:val="00067F44"/>
    <w:rsid w:val="000704EE"/>
    <w:rsid w:val="000740C9"/>
    <w:rsid w:val="000776D8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D2591"/>
    <w:rsid w:val="000D7DBD"/>
    <w:rsid w:val="000E7AC4"/>
    <w:rsid w:val="00103A69"/>
    <w:rsid w:val="00105F01"/>
    <w:rsid w:val="00107687"/>
    <w:rsid w:val="00122A16"/>
    <w:rsid w:val="0012747A"/>
    <w:rsid w:val="0012763E"/>
    <w:rsid w:val="001329D3"/>
    <w:rsid w:val="00137390"/>
    <w:rsid w:val="0013758C"/>
    <w:rsid w:val="00140E4C"/>
    <w:rsid w:val="00145EDA"/>
    <w:rsid w:val="00147F1C"/>
    <w:rsid w:val="001508BC"/>
    <w:rsid w:val="0015671A"/>
    <w:rsid w:val="00157BF9"/>
    <w:rsid w:val="001635ED"/>
    <w:rsid w:val="0016518B"/>
    <w:rsid w:val="001666E7"/>
    <w:rsid w:val="001765EF"/>
    <w:rsid w:val="00187C6B"/>
    <w:rsid w:val="00187D18"/>
    <w:rsid w:val="00192061"/>
    <w:rsid w:val="00197639"/>
    <w:rsid w:val="001E15E4"/>
    <w:rsid w:val="00200DBF"/>
    <w:rsid w:val="00202F87"/>
    <w:rsid w:val="002102C6"/>
    <w:rsid w:val="00212F8D"/>
    <w:rsid w:val="0022034E"/>
    <w:rsid w:val="002213AC"/>
    <w:rsid w:val="00227F74"/>
    <w:rsid w:val="0023095F"/>
    <w:rsid w:val="00233E5D"/>
    <w:rsid w:val="002405AC"/>
    <w:rsid w:val="00240B86"/>
    <w:rsid w:val="002419D4"/>
    <w:rsid w:val="00263AC3"/>
    <w:rsid w:val="002768B3"/>
    <w:rsid w:val="00283AF1"/>
    <w:rsid w:val="002A470E"/>
    <w:rsid w:val="002A478B"/>
    <w:rsid w:val="002B7290"/>
    <w:rsid w:val="002C19E2"/>
    <w:rsid w:val="002C364D"/>
    <w:rsid w:val="002C4D52"/>
    <w:rsid w:val="002D5929"/>
    <w:rsid w:val="002E7214"/>
    <w:rsid w:val="002F2D1A"/>
    <w:rsid w:val="002F3182"/>
    <w:rsid w:val="002F3EDB"/>
    <w:rsid w:val="003124F1"/>
    <w:rsid w:val="00341384"/>
    <w:rsid w:val="00341F86"/>
    <w:rsid w:val="00344EA7"/>
    <w:rsid w:val="00352B99"/>
    <w:rsid w:val="00353612"/>
    <w:rsid w:val="0036434B"/>
    <w:rsid w:val="00365759"/>
    <w:rsid w:val="0037000D"/>
    <w:rsid w:val="003749A0"/>
    <w:rsid w:val="003758DF"/>
    <w:rsid w:val="0038333F"/>
    <w:rsid w:val="003A1E14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402474"/>
    <w:rsid w:val="00410457"/>
    <w:rsid w:val="004110E4"/>
    <w:rsid w:val="004261F7"/>
    <w:rsid w:val="004271DE"/>
    <w:rsid w:val="004357D9"/>
    <w:rsid w:val="00441220"/>
    <w:rsid w:val="00446248"/>
    <w:rsid w:val="00451043"/>
    <w:rsid w:val="00452ABC"/>
    <w:rsid w:val="00454174"/>
    <w:rsid w:val="00454F64"/>
    <w:rsid w:val="00455D20"/>
    <w:rsid w:val="004605DF"/>
    <w:rsid w:val="00472118"/>
    <w:rsid w:val="0047522F"/>
    <w:rsid w:val="00476E25"/>
    <w:rsid w:val="0048191E"/>
    <w:rsid w:val="00491381"/>
    <w:rsid w:val="00491772"/>
    <w:rsid w:val="00492C68"/>
    <w:rsid w:val="00494B21"/>
    <w:rsid w:val="004A3DFC"/>
    <w:rsid w:val="004B27C8"/>
    <w:rsid w:val="004B396B"/>
    <w:rsid w:val="004C25B8"/>
    <w:rsid w:val="004D1696"/>
    <w:rsid w:val="004E0CB9"/>
    <w:rsid w:val="004E210E"/>
    <w:rsid w:val="004E3FC9"/>
    <w:rsid w:val="004F0A33"/>
    <w:rsid w:val="004F1973"/>
    <w:rsid w:val="004F75B0"/>
    <w:rsid w:val="00503BE5"/>
    <w:rsid w:val="00512267"/>
    <w:rsid w:val="00534E0A"/>
    <w:rsid w:val="00541634"/>
    <w:rsid w:val="00543380"/>
    <w:rsid w:val="00551C1B"/>
    <w:rsid w:val="00557630"/>
    <w:rsid w:val="00566394"/>
    <w:rsid w:val="005727C6"/>
    <w:rsid w:val="005728A3"/>
    <w:rsid w:val="00572E50"/>
    <w:rsid w:val="005747D0"/>
    <w:rsid w:val="00594AFB"/>
    <w:rsid w:val="005A018E"/>
    <w:rsid w:val="005A6A85"/>
    <w:rsid w:val="005B30F8"/>
    <w:rsid w:val="005B4940"/>
    <w:rsid w:val="005B6ECD"/>
    <w:rsid w:val="005C3389"/>
    <w:rsid w:val="005C4A1D"/>
    <w:rsid w:val="005E2A5B"/>
    <w:rsid w:val="005F7B98"/>
    <w:rsid w:val="00604AF0"/>
    <w:rsid w:val="0060640A"/>
    <w:rsid w:val="00606DA5"/>
    <w:rsid w:val="00613334"/>
    <w:rsid w:val="00643949"/>
    <w:rsid w:val="006501FB"/>
    <w:rsid w:val="00676895"/>
    <w:rsid w:val="00677436"/>
    <w:rsid w:val="0068062B"/>
    <w:rsid w:val="0068355C"/>
    <w:rsid w:val="00693A7E"/>
    <w:rsid w:val="0069772D"/>
    <w:rsid w:val="006A2EA2"/>
    <w:rsid w:val="006A588A"/>
    <w:rsid w:val="006A66BF"/>
    <w:rsid w:val="006B67D7"/>
    <w:rsid w:val="006B6866"/>
    <w:rsid w:val="006C0DD4"/>
    <w:rsid w:val="006C4C7D"/>
    <w:rsid w:val="006D4290"/>
    <w:rsid w:val="007024F6"/>
    <w:rsid w:val="00703677"/>
    <w:rsid w:val="0071014D"/>
    <w:rsid w:val="00723DFC"/>
    <w:rsid w:val="00725EE6"/>
    <w:rsid w:val="00730693"/>
    <w:rsid w:val="00730AFF"/>
    <w:rsid w:val="007311D0"/>
    <w:rsid w:val="00732038"/>
    <w:rsid w:val="0073409E"/>
    <w:rsid w:val="00737A1E"/>
    <w:rsid w:val="00742C25"/>
    <w:rsid w:val="007440A6"/>
    <w:rsid w:val="00744419"/>
    <w:rsid w:val="007661B9"/>
    <w:rsid w:val="007913B5"/>
    <w:rsid w:val="00791FAA"/>
    <w:rsid w:val="007A2ADE"/>
    <w:rsid w:val="007B12B1"/>
    <w:rsid w:val="007C5FD1"/>
    <w:rsid w:val="007E7B0F"/>
    <w:rsid w:val="007F0044"/>
    <w:rsid w:val="007F02EA"/>
    <w:rsid w:val="007F21D9"/>
    <w:rsid w:val="007F4989"/>
    <w:rsid w:val="008012F1"/>
    <w:rsid w:val="00807795"/>
    <w:rsid w:val="008103EE"/>
    <w:rsid w:val="0081086D"/>
    <w:rsid w:val="00812E6D"/>
    <w:rsid w:val="00817E20"/>
    <w:rsid w:val="008204B8"/>
    <w:rsid w:val="00835151"/>
    <w:rsid w:val="00837709"/>
    <w:rsid w:val="00850579"/>
    <w:rsid w:val="008507C9"/>
    <w:rsid w:val="008515FA"/>
    <w:rsid w:val="008552CB"/>
    <w:rsid w:val="00866994"/>
    <w:rsid w:val="00875FB0"/>
    <w:rsid w:val="00883128"/>
    <w:rsid w:val="00883FA7"/>
    <w:rsid w:val="008845A3"/>
    <w:rsid w:val="00887D62"/>
    <w:rsid w:val="0089501E"/>
    <w:rsid w:val="00897555"/>
    <w:rsid w:val="008A79C7"/>
    <w:rsid w:val="008B08F6"/>
    <w:rsid w:val="008D49B1"/>
    <w:rsid w:val="008E197A"/>
    <w:rsid w:val="008F0D93"/>
    <w:rsid w:val="008F3372"/>
    <w:rsid w:val="008F34D1"/>
    <w:rsid w:val="008F5CA8"/>
    <w:rsid w:val="00902377"/>
    <w:rsid w:val="00903F14"/>
    <w:rsid w:val="00912131"/>
    <w:rsid w:val="00920087"/>
    <w:rsid w:val="009358E8"/>
    <w:rsid w:val="0094462D"/>
    <w:rsid w:val="009518F7"/>
    <w:rsid w:val="009557BC"/>
    <w:rsid w:val="00955926"/>
    <w:rsid w:val="00956B02"/>
    <w:rsid w:val="00966EDD"/>
    <w:rsid w:val="00971CFB"/>
    <w:rsid w:val="00972EB6"/>
    <w:rsid w:val="009764BF"/>
    <w:rsid w:val="00976DD4"/>
    <w:rsid w:val="00981B66"/>
    <w:rsid w:val="00990A1B"/>
    <w:rsid w:val="00990A96"/>
    <w:rsid w:val="0099260F"/>
    <w:rsid w:val="00993524"/>
    <w:rsid w:val="009A040A"/>
    <w:rsid w:val="009A50B1"/>
    <w:rsid w:val="009A7B0B"/>
    <w:rsid w:val="009B6166"/>
    <w:rsid w:val="009B6A99"/>
    <w:rsid w:val="009C53FE"/>
    <w:rsid w:val="009C7536"/>
    <w:rsid w:val="009D0603"/>
    <w:rsid w:val="009D4201"/>
    <w:rsid w:val="009D7E55"/>
    <w:rsid w:val="009E0FDB"/>
    <w:rsid w:val="009F2A89"/>
    <w:rsid w:val="009F2C02"/>
    <w:rsid w:val="009F7606"/>
    <w:rsid w:val="00A058D0"/>
    <w:rsid w:val="00A060DC"/>
    <w:rsid w:val="00A07C03"/>
    <w:rsid w:val="00A2028F"/>
    <w:rsid w:val="00A20454"/>
    <w:rsid w:val="00A20A8B"/>
    <w:rsid w:val="00A240DF"/>
    <w:rsid w:val="00A2798F"/>
    <w:rsid w:val="00A37473"/>
    <w:rsid w:val="00A42781"/>
    <w:rsid w:val="00A60B83"/>
    <w:rsid w:val="00A62A67"/>
    <w:rsid w:val="00A73499"/>
    <w:rsid w:val="00A94CFD"/>
    <w:rsid w:val="00A96243"/>
    <w:rsid w:val="00A96F44"/>
    <w:rsid w:val="00AA5D40"/>
    <w:rsid w:val="00AA7B81"/>
    <w:rsid w:val="00AB4902"/>
    <w:rsid w:val="00AE1D60"/>
    <w:rsid w:val="00AE3FD4"/>
    <w:rsid w:val="00AE5A1E"/>
    <w:rsid w:val="00AF04DF"/>
    <w:rsid w:val="00AF12C7"/>
    <w:rsid w:val="00AF5979"/>
    <w:rsid w:val="00B10759"/>
    <w:rsid w:val="00B107D2"/>
    <w:rsid w:val="00B20454"/>
    <w:rsid w:val="00B278AC"/>
    <w:rsid w:val="00B47793"/>
    <w:rsid w:val="00B52AEC"/>
    <w:rsid w:val="00B66729"/>
    <w:rsid w:val="00B70014"/>
    <w:rsid w:val="00B7415B"/>
    <w:rsid w:val="00B81503"/>
    <w:rsid w:val="00B816CE"/>
    <w:rsid w:val="00B83DCC"/>
    <w:rsid w:val="00B87458"/>
    <w:rsid w:val="00B87C81"/>
    <w:rsid w:val="00BA30F7"/>
    <w:rsid w:val="00BA3FAB"/>
    <w:rsid w:val="00BB54B4"/>
    <w:rsid w:val="00BC0FE4"/>
    <w:rsid w:val="00BC30C1"/>
    <w:rsid w:val="00BC6993"/>
    <w:rsid w:val="00BC6B90"/>
    <w:rsid w:val="00BD1155"/>
    <w:rsid w:val="00BD53F9"/>
    <w:rsid w:val="00BD6F5C"/>
    <w:rsid w:val="00BE2C70"/>
    <w:rsid w:val="00BE3FFA"/>
    <w:rsid w:val="00BF0B58"/>
    <w:rsid w:val="00BF5118"/>
    <w:rsid w:val="00C04812"/>
    <w:rsid w:val="00C10DFF"/>
    <w:rsid w:val="00C11647"/>
    <w:rsid w:val="00C25A6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93B4D"/>
    <w:rsid w:val="00CA03B6"/>
    <w:rsid w:val="00CA3E96"/>
    <w:rsid w:val="00CA522E"/>
    <w:rsid w:val="00CA5B62"/>
    <w:rsid w:val="00CA65E5"/>
    <w:rsid w:val="00CA7D93"/>
    <w:rsid w:val="00CB1950"/>
    <w:rsid w:val="00CC0EFF"/>
    <w:rsid w:val="00CC2569"/>
    <w:rsid w:val="00CC28A3"/>
    <w:rsid w:val="00CD0002"/>
    <w:rsid w:val="00CD6B1F"/>
    <w:rsid w:val="00CF2606"/>
    <w:rsid w:val="00D03B75"/>
    <w:rsid w:val="00D04057"/>
    <w:rsid w:val="00D053F1"/>
    <w:rsid w:val="00D14F9D"/>
    <w:rsid w:val="00D156AF"/>
    <w:rsid w:val="00D2418D"/>
    <w:rsid w:val="00D34A0F"/>
    <w:rsid w:val="00D36A09"/>
    <w:rsid w:val="00D36E37"/>
    <w:rsid w:val="00D40AFB"/>
    <w:rsid w:val="00D418AE"/>
    <w:rsid w:val="00D50131"/>
    <w:rsid w:val="00D50545"/>
    <w:rsid w:val="00D52A01"/>
    <w:rsid w:val="00D5477C"/>
    <w:rsid w:val="00D55DEB"/>
    <w:rsid w:val="00D61072"/>
    <w:rsid w:val="00D76BD7"/>
    <w:rsid w:val="00DA612F"/>
    <w:rsid w:val="00DB0CA6"/>
    <w:rsid w:val="00DB3222"/>
    <w:rsid w:val="00DC7473"/>
    <w:rsid w:val="00DD4E6E"/>
    <w:rsid w:val="00DD518C"/>
    <w:rsid w:val="00DD6ED6"/>
    <w:rsid w:val="00DD7017"/>
    <w:rsid w:val="00DF0A6F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65228"/>
    <w:rsid w:val="00E65595"/>
    <w:rsid w:val="00E7134F"/>
    <w:rsid w:val="00E7353F"/>
    <w:rsid w:val="00E813F0"/>
    <w:rsid w:val="00E85E18"/>
    <w:rsid w:val="00E91B47"/>
    <w:rsid w:val="00E92BD5"/>
    <w:rsid w:val="00EA0270"/>
    <w:rsid w:val="00EA7ED0"/>
    <w:rsid w:val="00EB0D74"/>
    <w:rsid w:val="00EB26CF"/>
    <w:rsid w:val="00EB347F"/>
    <w:rsid w:val="00EB5DA1"/>
    <w:rsid w:val="00EC1FEB"/>
    <w:rsid w:val="00EC5563"/>
    <w:rsid w:val="00ED00A7"/>
    <w:rsid w:val="00ED4B40"/>
    <w:rsid w:val="00EE4C6C"/>
    <w:rsid w:val="00EF2544"/>
    <w:rsid w:val="00EF2865"/>
    <w:rsid w:val="00EF2963"/>
    <w:rsid w:val="00EF2FA2"/>
    <w:rsid w:val="00EF3A98"/>
    <w:rsid w:val="00F00201"/>
    <w:rsid w:val="00F066D8"/>
    <w:rsid w:val="00F1449C"/>
    <w:rsid w:val="00F146DB"/>
    <w:rsid w:val="00F20F19"/>
    <w:rsid w:val="00F338E1"/>
    <w:rsid w:val="00F46721"/>
    <w:rsid w:val="00F47B26"/>
    <w:rsid w:val="00F62C7A"/>
    <w:rsid w:val="00F761A9"/>
    <w:rsid w:val="00F771FE"/>
    <w:rsid w:val="00F9267D"/>
    <w:rsid w:val="00F94030"/>
    <w:rsid w:val="00FA1267"/>
    <w:rsid w:val="00FB45BC"/>
    <w:rsid w:val="00FC2435"/>
    <w:rsid w:val="00FD033D"/>
    <w:rsid w:val="00FD2C99"/>
    <w:rsid w:val="00FE270C"/>
    <w:rsid w:val="00FE3E20"/>
    <w:rsid w:val="00FE43E1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47F"/>
    <w:rPr>
      <w:b/>
      <w:bCs/>
    </w:rPr>
  </w:style>
  <w:style w:type="paragraph" w:styleId="a4">
    <w:name w:val="Normal (Web)"/>
    <w:basedOn w:val="a"/>
    <w:uiPriority w:val="99"/>
    <w:semiHidden/>
    <w:unhideWhenUsed/>
    <w:rsid w:val="00E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267"/>
  </w:style>
  <w:style w:type="paragraph" w:customStyle="1" w:styleId="c2">
    <w:name w:val="c2"/>
    <w:basedOn w:val="a"/>
    <w:rsid w:val="0051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11D0"/>
  </w:style>
  <w:style w:type="paragraph" w:customStyle="1" w:styleId="c7">
    <w:name w:val="c7"/>
    <w:basedOn w:val="a"/>
    <w:rsid w:val="007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47F"/>
    <w:rPr>
      <w:b/>
      <w:bCs/>
    </w:rPr>
  </w:style>
  <w:style w:type="paragraph" w:styleId="a4">
    <w:name w:val="Normal (Web)"/>
    <w:basedOn w:val="a"/>
    <w:uiPriority w:val="99"/>
    <w:semiHidden/>
    <w:unhideWhenUsed/>
    <w:rsid w:val="00E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267"/>
  </w:style>
  <w:style w:type="paragraph" w:customStyle="1" w:styleId="c2">
    <w:name w:val="c2"/>
    <w:basedOn w:val="a"/>
    <w:rsid w:val="0051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11D0"/>
  </w:style>
  <w:style w:type="paragraph" w:customStyle="1" w:styleId="c7">
    <w:name w:val="c7"/>
    <w:basedOn w:val="a"/>
    <w:rsid w:val="007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2019-12-16T13:51:00Z</dcterms:created>
  <dcterms:modified xsi:type="dcterms:W3CDTF">2019-12-17T16:31:00Z</dcterms:modified>
</cp:coreProperties>
</file>