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13" w:rsidRPr="00810413" w:rsidRDefault="00810413" w:rsidP="00810413">
      <w:pPr>
        <w:pStyle w:val="a3"/>
        <w:spacing w:before="0" w:beforeAutospacing="0" w:after="0" w:afterAutospacing="0" w:line="294" w:lineRule="atLeast"/>
        <w:jc w:val="center"/>
        <w:rPr>
          <w:rFonts w:ascii="Bookman Old Style" w:hAnsi="Bookman Old Style"/>
          <w:color w:val="FF0000"/>
          <w:sz w:val="21"/>
          <w:szCs w:val="21"/>
        </w:rPr>
      </w:pPr>
      <w:bookmarkStart w:id="0" w:name="_GoBack"/>
      <w:r w:rsidRPr="00810413">
        <w:rPr>
          <w:rFonts w:ascii="Bookman Old Style" w:hAnsi="Bookman Old Style"/>
          <w:b/>
          <w:bCs/>
          <w:color w:val="FF0000"/>
          <w:sz w:val="27"/>
          <w:szCs w:val="27"/>
        </w:rPr>
        <w:t>КОНСУЛЬТАЦИЯ ДЛЯ РОДИТЕЛЕЙ</w:t>
      </w:r>
    </w:p>
    <w:p w:rsidR="00DE1D15" w:rsidRDefault="00DE1D15" w:rsidP="00810413">
      <w:pPr>
        <w:pStyle w:val="a3"/>
        <w:spacing w:before="0" w:beforeAutospacing="0" w:after="0" w:afterAutospacing="0" w:line="294" w:lineRule="atLeast"/>
        <w:jc w:val="center"/>
        <w:rPr>
          <w:rFonts w:ascii="Bookman Old Style" w:hAnsi="Bookman Old Style"/>
          <w:b/>
          <w:bCs/>
          <w:i/>
          <w:iCs/>
          <w:color w:val="FF0000"/>
          <w:sz w:val="27"/>
          <w:szCs w:val="27"/>
        </w:rPr>
      </w:pPr>
    </w:p>
    <w:p w:rsidR="00810413" w:rsidRPr="00810413" w:rsidRDefault="00810413" w:rsidP="00810413">
      <w:pPr>
        <w:pStyle w:val="a3"/>
        <w:spacing w:before="0" w:beforeAutospacing="0" w:after="0" w:afterAutospacing="0" w:line="294" w:lineRule="atLeast"/>
        <w:jc w:val="center"/>
        <w:rPr>
          <w:rFonts w:ascii="Bookman Old Style" w:hAnsi="Bookman Old Style"/>
          <w:color w:val="FF0000"/>
          <w:sz w:val="21"/>
          <w:szCs w:val="21"/>
        </w:rPr>
      </w:pPr>
      <w:r w:rsidRPr="00810413">
        <w:rPr>
          <w:rFonts w:ascii="Bookman Old Style" w:hAnsi="Bookman Old Style"/>
          <w:b/>
          <w:bCs/>
          <w:i/>
          <w:iCs/>
          <w:color w:val="FF0000"/>
          <w:sz w:val="27"/>
          <w:szCs w:val="27"/>
        </w:rPr>
        <w:t>«Укрепление здоровья детей в летний период»</w:t>
      </w:r>
    </w:p>
    <w:bookmarkEnd w:id="0"/>
    <w:p w:rsidR="00DE1D15" w:rsidRDefault="00DE1D15" w:rsidP="00DE1D15">
      <w:pPr>
        <w:pStyle w:val="a3"/>
        <w:spacing w:before="0" w:beforeAutospacing="0" w:after="0" w:afterAutospacing="0" w:line="294" w:lineRule="atLeast"/>
        <w:ind w:left="-567"/>
        <w:jc w:val="both"/>
        <w:rPr>
          <w:rFonts w:ascii="Bookman Old Style" w:hAnsi="Bookman Old Style"/>
          <w:color w:val="7030A0"/>
          <w:sz w:val="27"/>
          <w:szCs w:val="27"/>
        </w:rPr>
      </w:pPr>
      <w:r>
        <w:rPr>
          <w:rFonts w:ascii="Bookman Old Style" w:hAnsi="Bookman Old Style"/>
          <w:color w:val="000000"/>
          <w:sz w:val="21"/>
          <w:szCs w:val="21"/>
        </w:rPr>
        <w:t xml:space="preserve">          </w:t>
      </w:r>
      <w:r w:rsidR="00810413" w:rsidRPr="00810413">
        <w:rPr>
          <w:rFonts w:ascii="Bookman Old Style" w:hAnsi="Bookman Old Style"/>
          <w:color w:val="000000"/>
          <w:sz w:val="21"/>
          <w:szCs w:val="21"/>
        </w:rPr>
        <w:t> </w:t>
      </w:r>
      <w:r>
        <w:rPr>
          <w:rFonts w:ascii="Bookman Old Style" w:hAnsi="Bookman Old Style"/>
          <w:color w:val="000000"/>
          <w:sz w:val="21"/>
          <w:szCs w:val="21"/>
        </w:rPr>
        <w:t xml:space="preserve">   </w:t>
      </w:r>
      <w:r w:rsidR="00810413" w:rsidRPr="00810413">
        <w:rPr>
          <w:rFonts w:ascii="Bookman Old Style" w:hAnsi="Bookman Old Style"/>
          <w:color w:val="7030A0"/>
          <w:sz w:val="27"/>
          <w:szCs w:val="27"/>
        </w:rPr>
        <w:t>В годы дошкольного детства важнейшим является: охрана жизни ребенка, укрепление его здоровья, совершенствование функций организма содействие его правильному физическому развитию и закаливанию, повышению работоспособности. Значение всего этого обуславливается тем, что, несмотря на быстрый рост и развитие органов и систем, деятельность их ещё не совершенна, слабо выражена защитные свойства организма, маленькие дети легко подвергаются неблагоприятным влияниям внешней среды.</w:t>
      </w:r>
    </w:p>
    <w:p w:rsidR="00DE1D15" w:rsidRDefault="00DE1D15" w:rsidP="00DE1D15">
      <w:pPr>
        <w:pStyle w:val="a3"/>
        <w:spacing w:before="0" w:beforeAutospacing="0" w:after="0" w:afterAutospacing="0" w:line="294" w:lineRule="atLeast"/>
        <w:ind w:left="-567"/>
        <w:jc w:val="both"/>
        <w:rPr>
          <w:rFonts w:ascii="Bookman Old Style" w:hAnsi="Bookman Old Style"/>
          <w:color w:val="7030A0"/>
          <w:sz w:val="27"/>
          <w:szCs w:val="27"/>
        </w:rPr>
      </w:pPr>
      <w:r>
        <w:rPr>
          <w:rFonts w:ascii="Bookman Old Style" w:hAnsi="Bookman Old Style"/>
          <w:color w:val="7030A0"/>
          <w:sz w:val="27"/>
          <w:szCs w:val="27"/>
        </w:rPr>
        <w:t xml:space="preserve">             </w:t>
      </w:r>
      <w:r w:rsidR="00810413" w:rsidRPr="00810413">
        <w:rPr>
          <w:rFonts w:ascii="Bookman Old Style" w:hAnsi="Bookman Old Style"/>
          <w:color w:val="7030A0"/>
          <w:sz w:val="27"/>
          <w:szCs w:val="27"/>
        </w:rPr>
        <w:t>Продолжается лето! День ото дня становится теплее. Многие семьи засобирались на дачи, в деревню, поближе к природе.</w:t>
      </w:r>
      <w:r w:rsidR="00810413" w:rsidRPr="00810413">
        <w:rPr>
          <w:rFonts w:ascii="Bookman Old Style" w:hAnsi="Bookman Old Style"/>
          <w:color w:val="7030A0"/>
          <w:sz w:val="27"/>
          <w:szCs w:val="27"/>
        </w:rPr>
        <w:br/>
        <w:t>    </w:t>
      </w:r>
      <w:r>
        <w:rPr>
          <w:rFonts w:ascii="Bookman Old Style" w:hAnsi="Bookman Old Style"/>
          <w:color w:val="7030A0"/>
          <w:sz w:val="27"/>
          <w:szCs w:val="27"/>
        </w:rPr>
        <w:t xml:space="preserve"> </w:t>
      </w:r>
      <w:r w:rsidR="00810413" w:rsidRPr="00810413">
        <w:rPr>
          <w:rFonts w:ascii="Bookman Old Style" w:hAnsi="Bookman Old Style"/>
          <w:color w:val="7030A0"/>
          <w:sz w:val="27"/>
          <w:szCs w:val="27"/>
        </w:rPr>
        <w:t>Уважаемые родители! Воспользуйтесь целебными, оздоровительными силами природы! Воздушные и солнечные ванны, обтирания, купания, хождение босиком, проведение упражнений на свежем воздухе – в лесу, на лугу, у воды – имеет неоценимое оздоровительное значение, оказывает сильное закаливающее воздействие на организм ребенка.</w:t>
      </w:r>
    </w:p>
    <w:p w:rsidR="00DE1D15" w:rsidRDefault="00DE1D15" w:rsidP="00DE1D15">
      <w:pPr>
        <w:pStyle w:val="a3"/>
        <w:spacing w:before="0" w:beforeAutospacing="0" w:after="0" w:afterAutospacing="0" w:line="294" w:lineRule="atLeast"/>
        <w:ind w:left="-567"/>
        <w:jc w:val="both"/>
        <w:rPr>
          <w:rFonts w:ascii="Bookman Old Style" w:hAnsi="Bookman Old Style"/>
          <w:color w:val="7030A0"/>
          <w:sz w:val="27"/>
          <w:szCs w:val="27"/>
        </w:rPr>
      </w:pPr>
      <w:r>
        <w:rPr>
          <w:rFonts w:ascii="Bookman Old Style" w:hAnsi="Bookman Old Style"/>
          <w:color w:val="7030A0"/>
          <w:sz w:val="27"/>
          <w:szCs w:val="27"/>
        </w:rPr>
        <w:t xml:space="preserve">       </w:t>
      </w:r>
      <w:r w:rsidR="00810413" w:rsidRPr="00810413">
        <w:rPr>
          <w:rFonts w:ascii="Bookman Old Style" w:hAnsi="Bookman Old Style"/>
          <w:color w:val="7030A0"/>
          <w:sz w:val="27"/>
          <w:szCs w:val="27"/>
        </w:rPr>
        <w:t>     Бегать, играть в мяч, прыгать, лазать, метать значительно удобнее на поляне, на лугу, чем в помещении. В природных условиях движения детей становятся более естественными, непринужденными.</w:t>
      </w:r>
      <w:r w:rsidR="00810413" w:rsidRPr="00810413">
        <w:rPr>
          <w:rFonts w:ascii="Bookman Old Style" w:hAnsi="Bookman Old Style"/>
          <w:color w:val="7030A0"/>
          <w:sz w:val="27"/>
          <w:szCs w:val="27"/>
        </w:rPr>
        <w:br/>
        <w:t xml:space="preserve">Лето - это наиболее благоприятное время для выполнения упражнений в природе. Что же мы можем вам порекомендовать? </w:t>
      </w:r>
    </w:p>
    <w:p w:rsidR="00810413" w:rsidRPr="00810413" w:rsidRDefault="00DE1D15" w:rsidP="00DE1D15">
      <w:pPr>
        <w:pStyle w:val="a3"/>
        <w:spacing w:before="0" w:beforeAutospacing="0" w:after="0" w:afterAutospacing="0" w:line="294" w:lineRule="atLeast"/>
        <w:ind w:left="-567"/>
        <w:jc w:val="both"/>
        <w:rPr>
          <w:rFonts w:ascii="Bookman Old Style" w:hAnsi="Bookman Old Style"/>
          <w:color w:val="7030A0"/>
          <w:sz w:val="21"/>
          <w:szCs w:val="21"/>
        </w:rPr>
      </w:pPr>
      <w:r>
        <w:rPr>
          <w:rFonts w:ascii="Bookman Old Style" w:hAnsi="Bookman Old Style"/>
          <w:color w:val="7030A0"/>
          <w:sz w:val="27"/>
          <w:szCs w:val="27"/>
        </w:rPr>
        <w:t xml:space="preserve">            </w:t>
      </w:r>
      <w:r w:rsidR="00810413" w:rsidRPr="00810413">
        <w:rPr>
          <w:rFonts w:ascii="Bookman Old Style" w:hAnsi="Bookman Old Style"/>
          <w:color w:val="7030A0"/>
          <w:sz w:val="27"/>
          <w:szCs w:val="27"/>
        </w:rPr>
        <w:t>Для упражнения детей в ходьбе и беге, а также упражнения в равновесии предлагаем:</w:t>
      </w:r>
    </w:p>
    <w:p w:rsidR="00810413" w:rsidRPr="00810413" w:rsidRDefault="00810413" w:rsidP="00DE1D1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jc w:val="both"/>
        <w:rPr>
          <w:rFonts w:ascii="Bookman Old Style" w:hAnsi="Bookman Old Style"/>
          <w:color w:val="7030A0"/>
          <w:sz w:val="21"/>
          <w:szCs w:val="21"/>
        </w:rPr>
      </w:pPr>
      <w:r w:rsidRPr="00810413">
        <w:rPr>
          <w:rFonts w:ascii="Bookman Old Style" w:hAnsi="Bookman Old Style"/>
          <w:color w:val="7030A0"/>
          <w:sz w:val="27"/>
          <w:szCs w:val="27"/>
        </w:rPr>
        <w:t>ходить и бегать между кустами и деревьями, меняя направление;</w:t>
      </w:r>
    </w:p>
    <w:p w:rsidR="00810413" w:rsidRPr="00810413" w:rsidRDefault="00810413" w:rsidP="00DE1D1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jc w:val="both"/>
        <w:rPr>
          <w:rFonts w:ascii="Bookman Old Style" w:hAnsi="Bookman Old Style"/>
          <w:color w:val="7030A0"/>
          <w:sz w:val="21"/>
          <w:szCs w:val="21"/>
        </w:rPr>
      </w:pPr>
      <w:r w:rsidRPr="00810413">
        <w:rPr>
          <w:rFonts w:ascii="Bookman Old Style" w:hAnsi="Bookman Old Style"/>
          <w:color w:val="7030A0"/>
          <w:sz w:val="27"/>
          <w:szCs w:val="27"/>
        </w:rPr>
        <w:t>входить на горку и сбегать с неё;</w:t>
      </w:r>
    </w:p>
    <w:p w:rsidR="00810413" w:rsidRPr="00810413" w:rsidRDefault="00810413" w:rsidP="00DE1D1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jc w:val="both"/>
        <w:rPr>
          <w:rFonts w:ascii="Bookman Old Style" w:hAnsi="Bookman Old Style"/>
          <w:color w:val="7030A0"/>
          <w:sz w:val="21"/>
          <w:szCs w:val="21"/>
        </w:rPr>
      </w:pPr>
      <w:r w:rsidRPr="00810413">
        <w:rPr>
          <w:rFonts w:ascii="Bookman Old Style" w:hAnsi="Bookman Old Style"/>
          <w:color w:val="7030A0"/>
          <w:sz w:val="27"/>
          <w:szCs w:val="27"/>
        </w:rPr>
        <w:t>ходить и бегать по рыхлому песку, по мелкой воде;</w:t>
      </w:r>
    </w:p>
    <w:p w:rsidR="00810413" w:rsidRPr="00810413" w:rsidRDefault="00810413" w:rsidP="00DE1D1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jc w:val="both"/>
        <w:rPr>
          <w:rFonts w:ascii="Bookman Old Style" w:hAnsi="Bookman Old Style"/>
          <w:color w:val="7030A0"/>
          <w:sz w:val="21"/>
          <w:szCs w:val="21"/>
        </w:rPr>
      </w:pPr>
      <w:r w:rsidRPr="00810413">
        <w:rPr>
          <w:rFonts w:ascii="Bookman Old Style" w:hAnsi="Bookman Old Style"/>
          <w:color w:val="7030A0"/>
          <w:sz w:val="27"/>
          <w:szCs w:val="27"/>
        </w:rPr>
        <w:t>пройти по мягкому грунту след в след за взрослым;</w:t>
      </w:r>
    </w:p>
    <w:p w:rsidR="00810413" w:rsidRPr="00810413" w:rsidRDefault="00810413" w:rsidP="00DE1D1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jc w:val="both"/>
        <w:rPr>
          <w:rFonts w:ascii="Bookman Old Style" w:hAnsi="Bookman Old Style"/>
          <w:color w:val="7030A0"/>
          <w:sz w:val="21"/>
          <w:szCs w:val="21"/>
        </w:rPr>
      </w:pPr>
      <w:r w:rsidRPr="00810413">
        <w:rPr>
          <w:rFonts w:ascii="Bookman Old Style" w:hAnsi="Bookman Old Style"/>
          <w:color w:val="7030A0"/>
          <w:sz w:val="27"/>
          <w:szCs w:val="27"/>
        </w:rPr>
        <w:t>пройти по корням дерева, выступающим над поверхностью земли, близко приставляя пятку одной ноги к носку другой;</w:t>
      </w:r>
    </w:p>
    <w:p w:rsidR="00810413" w:rsidRPr="00810413" w:rsidRDefault="00810413" w:rsidP="00DE1D1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jc w:val="both"/>
        <w:rPr>
          <w:rFonts w:ascii="Bookman Old Style" w:hAnsi="Bookman Old Style"/>
          <w:color w:val="7030A0"/>
          <w:sz w:val="21"/>
          <w:szCs w:val="21"/>
        </w:rPr>
      </w:pPr>
      <w:r w:rsidRPr="00810413">
        <w:rPr>
          <w:rFonts w:ascii="Bookman Old Style" w:hAnsi="Bookman Old Style"/>
          <w:color w:val="7030A0"/>
          <w:sz w:val="21"/>
          <w:szCs w:val="21"/>
        </w:rPr>
        <w:t> </w:t>
      </w:r>
      <w:r w:rsidRPr="00810413">
        <w:rPr>
          <w:rFonts w:ascii="Bookman Old Style" w:hAnsi="Bookman Old Style"/>
          <w:color w:val="7030A0"/>
          <w:sz w:val="27"/>
          <w:szCs w:val="27"/>
        </w:rPr>
        <w:t>пройти по бревну или доске;</w:t>
      </w:r>
    </w:p>
    <w:p w:rsidR="00810413" w:rsidRPr="00810413" w:rsidRDefault="00810413" w:rsidP="00DE1D1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jc w:val="both"/>
        <w:rPr>
          <w:rFonts w:ascii="Bookman Old Style" w:hAnsi="Bookman Old Style"/>
          <w:color w:val="7030A0"/>
          <w:sz w:val="21"/>
          <w:szCs w:val="21"/>
        </w:rPr>
      </w:pPr>
      <w:r w:rsidRPr="00810413">
        <w:rPr>
          <w:rFonts w:ascii="Bookman Old Style" w:hAnsi="Bookman Old Style"/>
          <w:color w:val="7030A0"/>
          <w:sz w:val="21"/>
          <w:szCs w:val="21"/>
        </w:rPr>
        <w:t> </w:t>
      </w:r>
      <w:r w:rsidRPr="00810413">
        <w:rPr>
          <w:rFonts w:ascii="Bookman Old Style" w:hAnsi="Bookman Old Style"/>
          <w:color w:val="7030A0"/>
          <w:sz w:val="27"/>
          <w:szCs w:val="27"/>
        </w:rPr>
        <w:t>идти широким шагом, измеряя расстояние между двумя деревьями;</w:t>
      </w:r>
    </w:p>
    <w:p w:rsidR="00810413" w:rsidRPr="00810413" w:rsidRDefault="00810413" w:rsidP="00DE1D1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jc w:val="both"/>
        <w:rPr>
          <w:rFonts w:ascii="Bookman Old Style" w:hAnsi="Bookman Old Style"/>
          <w:color w:val="7030A0"/>
          <w:sz w:val="21"/>
          <w:szCs w:val="21"/>
        </w:rPr>
      </w:pPr>
      <w:r w:rsidRPr="00810413">
        <w:rPr>
          <w:rFonts w:ascii="Bookman Old Style" w:hAnsi="Bookman Old Style"/>
          <w:color w:val="7030A0"/>
          <w:sz w:val="21"/>
          <w:szCs w:val="21"/>
        </w:rPr>
        <w:t> </w:t>
      </w:r>
      <w:r w:rsidRPr="00810413">
        <w:rPr>
          <w:rFonts w:ascii="Bookman Old Style" w:hAnsi="Bookman Old Style"/>
          <w:color w:val="7030A0"/>
          <w:sz w:val="27"/>
          <w:szCs w:val="27"/>
        </w:rPr>
        <w:t>бегать по лужайке, перепрыгивая через высокую траву.</w:t>
      </w:r>
    </w:p>
    <w:p w:rsidR="00810413" w:rsidRPr="00810413" w:rsidRDefault="00810413" w:rsidP="00DE1D1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jc w:val="both"/>
        <w:rPr>
          <w:rFonts w:ascii="Bookman Old Style" w:hAnsi="Bookman Old Style"/>
          <w:color w:val="7030A0"/>
          <w:sz w:val="21"/>
          <w:szCs w:val="21"/>
        </w:rPr>
      </w:pPr>
      <w:r w:rsidRPr="00810413">
        <w:rPr>
          <w:rFonts w:ascii="Bookman Old Style" w:hAnsi="Bookman Old Style"/>
          <w:color w:val="7030A0"/>
          <w:sz w:val="27"/>
          <w:szCs w:val="27"/>
        </w:rPr>
        <w:t>для упражнения детей в метании и прыжках предлагаем:</w:t>
      </w:r>
    </w:p>
    <w:p w:rsidR="00810413" w:rsidRPr="00810413" w:rsidRDefault="00810413" w:rsidP="00DE1D1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jc w:val="both"/>
        <w:rPr>
          <w:rFonts w:ascii="Bookman Old Style" w:hAnsi="Bookman Old Style"/>
          <w:color w:val="7030A0"/>
          <w:sz w:val="21"/>
          <w:szCs w:val="21"/>
        </w:rPr>
      </w:pPr>
      <w:r w:rsidRPr="00810413">
        <w:rPr>
          <w:rFonts w:ascii="Bookman Old Style" w:hAnsi="Bookman Old Style"/>
          <w:color w:val="7030A0"/>
          <w:sz w:val="21"/>
          <w:szCs w:val="21"/>
        </w:rPr>
        <w:t> </w:t>
      </w:r>
      <w:r w:rsidRPr="00810413">
        <w:rPr>
          <w:rFonts w:ascii="Bookman Old Style" w:hAnsi="Bookman Old Style"/>
          <w:color w:val="7030A0"/>
          <w:sz w:val="27"/>
          <w:szCs w:val="27"/>
        </w:rPr>
        <w:t>подпрыгивать на двух ногах выше травы;</w:t>
      </w:r>
    </w:p>
    <w:p w:rsidR="00810413" w:rsidRPr="00810413" w:rsidRDefault="00810413" w:rsidP="00DE1D1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jc w:val="both"/>
        <w:rPr>
          <w:rFonts w:ascii="Bookman Old Style" w:hAnsi="Bookman Old Style"/>
          <w:color w:val="7030A0"/>
          <w:sz w:val="21"/>
          <w:szCs w:val="21"/>
        </w:rPr>
      </w:pPr>
      <w:r w:rsidRPr="00810413">
        <w:rPr>
          <w:rFonts w:ascii="Bookman Old Style" w:hAnsi="Bookman Old Style"/>
          <w:color w:val="7030A0"/>
          <w:sz w:val="21"/>
          <w:szCs w:val="21"/>
        </w:rPr>
        <w:t> </w:t>
      </w:r>
      <w:r w:rsidRPr="00810413">
        <w:rPr>
          <w:rFonts w:ascii="Bookman Old Style" w:hAnsi="Bookman Old Style"/>
          <w:color w:val="7030A0"/>
          <w:sz w:val="27"/>
          <w:szCs w:val="27"/>
        </w:rPr>
        <w:t>прыгать через лужи ямки;</w:t>
      </w:r>
    </w:p>
    <w:p w:rsidR="00810413" w:rsidRPr="00810413" w:rsidRDefault="00810413" w:rsidP="00DE1D1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jc w:val="both"/>
        <w:rPr>
          <w:rFonts w:ascii="Bookman Old Style" w:hAnsi="Bookman Old Style"/>
          <w:color w:val="7030A0"/>
          <w:sz w:val="21"/>
          <w:szCs w:val="21"/>
        </w:rPr>
      </w:pPr>
      <w:r w:rsidRPr="00810413">
        <w:rPr>
          <w:rFonts w:ascii="Bookman Old Style" w:hAnsi="Bookman Old Style"/>
          <w:color w:val="7030A0"/>
          <w:sz w:val="21"/>
          <w:szCs w:val="21"/>
        </w:rPr>
        <w:t> </w:t>
      </w:r>
      <w:r w:rsidRPr="00810413">
        <w:rPr>
          <w:rFonts w:ascii="Bookman Old Style" w:hAnsi="Bookman Old Style"/>
          <w:color w:val="7030A0"/>
          <w:sz w:val="27"/>
          <w:szCs w:val="27"/>
        </w:rPr>
        <w:t>подпрыгивать в воде на мелком месте;</w:t>
      </w:r>
    </w:p>
    <w:p w:rsidR="00810413" w:rsidRPr="00810413" w:rsidRDefault="00810413" w:rsidP="00DE1D1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jc w:val="both"/>
        <w:rPr>
          <w:rFonts w:ascii="Bookman Old Style" w:hAnsi="Bookman Old Style"/>
          <w:color w:val="7030A0"/>
          <w:sz w:val="21"/>
          <w:szCs w:val="21"/>
        </w:rPr>
      </w:pPr>
      <w:r w:rsidRPr="00810413">
        <w:rPr>
          <w:rFonts w:ascii="Bookman Old Style" w:hAnsi="Bookman Old Style"/>
          <w:color w:val="7030A0"/>
          <w:sz w:val="21"/>
          <w:szCs w:val="21"/>
        </w:rPr>
        <w:t> </w:t>
      </w:r>
      <w:proofErr w:type="gramStart"/>
      <w:r w:rsidRPr="00810413">
        <w:rPr>
          <w:rFonts w:ascii="Bookman Old Style" w:hAnsi="Bookman Old Style"/>
          <w:color w:val="7030A0"/>
          <w:sz w:val="27"/>
          <w:szCs w:val="27"/>
        </w:rPr>
        <w:t>подпрыгивать</w:t>
      </w:r>
      <w:proofErr w:type="gramEnd"/>
      <w:r w:rsidRPr="00810413">
        <w:rPr>
          <w:rFonts w:ascii="Bookman Old Style" w:hAnsi="Bookman Old Style"/>
          <w:color w:val="7030A0"/>
          <w:sz w:val="27"/>
          <w:szCs w:val="27"/>
        </w:rPr>
        <w:t xml:space="preserve"> продвигаясь в перед;</w:t>
      </w:r>
    </w:p>
    <w:p w:rsidR="00810413" w:rsidRPr="00810413" w:rsidRDefault="00810413" w:rsidP="00DE1D1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jc w:val="both"/>
        <w:rPr>
          <w:rFonts w:ascii="Bookman Old Style" w:hAnsi="Bookman Old Style"/>
          <w:color w:val="7030A0"/>
          <w:sz w:val="21"/>
          <w:szCs w:val="21"/>
        </w:rPr>
      </w:pPr>
      <w:r w:rsidRPr="00810413">
        <w:rPr>
          <w:rFonts w:ascii="Bookman Old Style" w:hAnsi="Bookman Old Style"/>
          <w:color w:val="7030A0"/>
          <w:sz w:val="21"/>
          <w:szCs w:val="21"/>
        </w:rPr>
        <w:t> </w:t>
      </w:r>
      <w:r w:rsidRPr="00810413">
        <w:rPr>
          <w:rFonts w:ascii="Bookman Old Style" w:hAnsi="Bookman Old Style"/>
          <w:color w:val="7030A0"/>
          <w:sz w:val="27"/>
          <w:szCs w:val="27"/>
        </w:rPr>
        <w:t>подбрасывать и метать в цель шишки;</w:t>
      </w:r>
    </w:p>
    <w:p w:rsidR="00810413" w:rsidRPr="00810413" w:rsidRDefault="00810413" w:rsidP="00DE1D1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jc w:val="both"/>
        <w:rPr>
          <w:rFonts w:ascii="Bookman Old Style" w:hAnsi="Bookman Old Style"/>
          <w:color w:val="7030A0"/>
          <w:sz w:val="21"/>
          <w:szCs w:val="21"/>
        </w:rPr>
      </w:pPr>
      <w:r w:rsidRPr="00810413">
        <w:rPr>
          <w:rFonts w:ascii="Bookman Old Style" w:hAnsi="Bookman Old Style"/>
          <w:color w:val="7030A0"/>
          <w:sz w:val="21"/>
          <w:szCs w:val="21"/>
        </w:rPr>
        <w:t> </w:t>
      </w:r>
      <w:r w:rsidRPr="00810413">
        <w:rPr>
          <w:rFonts w:ascii="Bookman Old Style" w:hAnsi="Bookman Old Style"/>
          <w:color w:val="7030A0"/>
          <w:sz w:val="27"/>
          <w:szCs w:val="27"/>
        </w:rPr>
        <w:t>бросать в воду камешки на дальность.</w:t>
      </w:r>
    </w:p>
    <w:p w:rsidR="00DE1D15" w:rsidRDefault="00810413" w:rsidP="00DE1D15">
      <w:pPr>
        <w:pStyle w:val="a3"/>
        <w:spacing w:before="0" w:beforeAutospacing="0" w:after="0" w:afterAutospacing="0" w:line="294" w:lineRule="atLeast"/>
        <w:ind w:left="-567"/>
        <w:jc w:val="both"/>
        <w:rPr>
          <w:rFonts w:ascii="Bookman Old Style" w:hAnsi="Bookman Old Style"/>
          <w:color w:val="7030A0"/>
          <w:sz w:val="27"/>
          <w:szCs w:val="27"/>
        </w:rPr>
      </w:pPr>
      <w:r w:rsidRPr="00810413">
        <w:rPr>
          <w:rFonts w:ascii="Bookman Old Style" w:hAnsi="Bookman Old Style"/>
          <w:color w:val="7030A0"/>
          <w:sz w:val="21"/>
          <w:szCs w:val="21"/>
        </w:rPr>
        <w:t>   </w:t>
      </w:r>
      <w:r w:rsidR="00DE1D15">
        <w:rPr>
          <w:rFonts w:ascii="Bookman Old Style" w:hAnsi="Bookman Old Style"/>
          <w:color w:val="7030A0"/>
          <w:sz w:val="21"/>
          <w:szCs w:val="21"/>
        </w:rPr>
        <w:t xml:space="preserve">  </w:t>
      </w:r>
      <w:r w:rsidRPr="00810413">
        <w:rPr>
          <w:rFonts w:ascii="Bookman Old Style" w:hAnsi="Bookman Old Style"/>
          <w:color w:val="7030A0"/>
          <w:sz w:val="21"/>
          <w:szCs w:val="21"/>
        </w:rPr>
        <w:t xml:space="preserve">  </w:t>
      </w:r>
      <w:r w:rsidRPr="00810413">
        <w:rPr>
          <w:rFonts w:ascii="Bookman Old Style" w:hAnsi="Bookman Old Style"/>
          <w:color w:val="7030A0"/>
          <w:sz w:val="27"/>
          <w:szCs w:val="27"/>
        </w:rPr>
        <w:t xml:space="preserve">Много радости и веселья доставляют детям игры на преодоление препятствий, на умение попасть мячом в обозначенную цель, интересны ребятам игры, в которых надо ловко увернуться от </w:t>
      </w:r>
      <w:r w:rsidRPr="00810413">
        <w:rPr>
          <w:rFonts w:ascii="Bookman Old Style" w:hAnsi="Bookman Old Style"/>
          <w:color w:val="7030A0"/>
          <w:sz w:val="27"/>
          <w:szCs w:val="27"/>
        </w:rPr>
        <w:lastRenderedPageBreak/>
        <w:t>ловящего или самому поймать кого-то. Такие игры являются прекрасным средством развития и совершенствования движений детей, укрепление и закаливание их организма.</w:t>
      </w:r>
    </w:p>
    <w:p w:rsidR="00DE1D15" w:rsidRDefault="00810413" w:rsidP="00DE1D15">
      <w:pPr>
        <w:pStyle w:val="a3"/>
        <w:spacing w:before="0" w:beforeAutospacing="0" w:after="0" w:afterAutospacing="0" w:line="294" w:lineRule="atLeast"/>
        <w:ind w:left="-567"/>
        <w:jc w:val="both"/>
        <w:rPr>
          <w:rFonts w:ascii="Bookman Old Style" w:hAnsi="Bookman Old Style"/>
          <w:color w:val="7030A0"/>
          <w:sz w:val="27"/>
          <w:szCs w:val="27"/>
        </w:rPr>
      </w:pPr>
      <w:r w:rsidRPr="00810413">
        <w:rPr>
          <w:rFonts w:ascii="Bookman Old Style" w:hAnsi="Bookman Old Style"/>
          <w:color w:val="7030A0"/>
          <w:sz w:val="27"/>
          <w:szCs w:val="27"/>
        </w:rPr>
        <w:t>     Проведение упражнения на природе не требует особой подготовке. Но все же следует заранее выбрать наиболее подходящее место для упражнений. Желательно лужайку, горку, где хотите поиграть с ребенком, предварительно осмотреть, чтобы в густой траве не оказалось ям, неровных пней, острых камней и т.д. И еще одно напоминание: детей нельзя оставлять во время упражнений и игр на природе бес присмотра взрослых.</w:t>
      </w:r>
    </w:p>
    <w:p w:rsidR="00810413" w:rsidRPr="00810413" w:rsidRDefault="00810413" w:rsidP="00DE1D15">
      <w:pPr>
        <w:pStyle w:val="a3"/>
        <w:spacing w:before="0" w:beforeAutospacing="0" w:after="0" w:afterAutospacing="0" w:line="294" w:lineRule="atLeast"/>
        <w:ind w:left="-567"/>
        <w:jc w:val="both"/>
        <w:rPr>
          <w:rFonts w:ascii="Bookman Old Style" w:hAnsi="Bookman Old Style"/>
          <w:color w:val="7030A0"/>
          <w:sz w:val="21"/>
          <w:szCs w:val="21"/>
        </w:rPr>
      </w:pPr>
      <w:r w:rsidRPr="00810413">
        <w:rPr>
          <w:rFonts w:ascii="Bookman Old Style" w:hAnsi="Bookman Old Style"/>
          <w:color w:val="7030A0"/>
          <w:sz w:val="27"/>
          <w:szCs w:val="27"/>
        </w:rPr>
        <w:t>     Закаливание детей необходимо, и лучше начинать это делать летом.</w:t>
      </w:r>
      <w:r w:rsidRPr="00810413">
        <w:rPr>
          <w:rFonts w:ascii="Bookman Old Style" w:hAnsi="Bookman Old Style"/>
          <w:color w:val="7030A0"/>
          <w:sz w:val="27"/>
          <w:szCs w:val="27"/>
        </w:rPr>
        <w:br/>
        <w:t>    У закаленного ребенка повышается устойчивость организма к температурным условиям, солнечной радиации, резким колебаниям погодных условий. Увеличивается сопротивляемость организма к разнообразным заболеваниям. Результаты закаливания проявляются в общем воздействии на ребенка: укрепление его здоровья, развитие активности, воли и т.д. Начиная закаливать ребенка, родители должны запомнить правило – положительный результат воздействия оздоровительных сил природы возможен лишь при ПОСТЕПЕННОСТИ, СИСТЕМАТИЧНОСТИ и КОМПЛЕКСНОСТИ их применения.</w:t>
      </w:r>
      <w:r w:rsidRPr="00810413">
        <w:rPr>
          <w:rFonts w:ascii="Bookman Old Style" w:hAnsi="Bookman Old Style"/>
          <w:color w:val="7030A0"/>
          <w:sz w:val="27"/>
          <w:szCs w:val="27"/>
        </w:rPr>
        <w:br/>
        <w:t xml:space="preserve">     </w:t>
      </w:r>
      <w:r w:rsidR="00DE1D15">
        <w:rPr>
          <w:rFonts w:ascii="Bookman Old Style" w:hAnsi="Bookman Old Style"/>
          <w:color w:val="7030A0"/>
          <w:sz w:val="27"/>
          <w:szCs w:val="27"/>
        </w:rPr>
        <w:t xml:space="preserve"> </w:t>
      </w:r>
      <w:r w:rsidRPr="00810413">
        <w:rPr>
          <w:rFonts w:ascii="Bookman Old Style" w:hAnsi="Bookman Old Style"/>
          <w:color w:val="7030A0"/>
          <w:sz w:val="27"/>
          <w:szCs w:val="27"/>
        </w:rPr>
        <w:t>Очень важно при оздоровлении детей опираться на особенности вашего ребенка, состояния его здоровья и физического развития. Физическая нагрузка нужна не только здоровым детям. Если у ребенка ослаблено здоровье, не спешите огородить от всяких активных движений. Иногда тщательно подобранные физические упражнения могут принести больше пользы, чем микстура и порошки. Для болезненного ребенка закаливание особенно необходимо. Консультация врача поможет выбрать подходящий вид закаливания и последовательно проводить его тщательно, соблюдая еще большую постепенность. </w:t>
      </w:r>
      <w:r w:rsidRPr="00810413">
        <w:rPr>
          <w:rFonts w:ascii="Bookman Old Style" w:hAnsi="Bookman Old Style"/>
          <w:color w:val="7030A0"/>
          <w:sz w:val="27"/>
          <w:szCs w:val="27"/>
        </w:rPr>
        <w:br/>
        <w:t>    </w:t>
      </w:r>
      <w:r w:rsidR="00DE1D15">
        <w:rPr>
          <w:rFonts w:ascii="Bookman Old Style" w:hAnsi="Bookman Old Style"/>
          <w:color w:val="7030A0"/>
          <w:sz w:val="27"/>
          <w:szCs w:val="27"/>
        </w:rPr>
        <w:t xml:space="preserve"> </w:t>
      </w:r>
      <w:r w:rsidRPr="00810413">
        <w:rPr>
          <w:rFonts w:ascii="Bookman Old Style" w:hAnsi="Bookman Old Style"/>
          <w:color w:val="7030A0"/>
          <w:sz w:val="27"/>
          <w:szCs w:val="27"/>
        </w:rPr>
        <w:t xml:space="preserve"> Напоследок хочется сказать. Мы надеемся, что в сентябре дети придут в детский сад окрепшими, отдохнувшими, загоревшими. Укрепляя здоровье детей, постарайтесь не растерять тот багаж знаний, который есть у ребят. Помните! Повторение - мать учения! </w:t>
      </w:r>
      <w:r w:rsidRPr="00810413">
        <w:rPr>
          <w:rFonts w:ascii="Bookman Old Style" w:hAnsi="Bookman Old Style"/>
          <w:color w:val="7030A0"/>
          <w:sz w:val="27"/>
          <w:szCs w:val="27"/>
        </w:rPr>
        <w:br/>
        <w:t>                                                  </w:t>
      </w:r>
    </w:p>
    <w:p w:rsidR="00DE1D15" w:rsidRDefault="00810413" w:rsidP="00810413">
      <w:pPr>
        <w:pStyle w:val="a3"/>
        <w:spacing w:before="0" w:beforeAutospacing="0" w:after="0" w:afterAutospacing="0" w:line="294" w:lineRule="atLeast"/>
        <w:jc w:val="center"/>
        <w:rPr>
          <w:rFonts w:ascii="Bookman Old Style" w:hAnsi="Bookman Old Style"/>
          <w:b/>
          <w:color w:val="FF0000"/>
          <w:sz w:val="21"/>
          <w:szCs w:val="21"/>
        </w:rPr>
      </w:pPr>
      <w:r w:rsidRPr="00810413">
        <w:rPr>
          <w:rFonts w:ascii="Bookman Old Style" w:hAnsi="Bookman Old Style"/>
          <w:b/>
          <w:color w:val="FF0000"/>
          <w:sz w:val="27"/>
          <w:szCs w:val="27"/>
        </w:rPr>
        <w:t>ЖЕЛАЕМ ЗДОРОВЬЯ ВАМ И ВАШИМ ДЕТЯМ!</w:t>
      </w:r>
    </w:p>
    <w:p w:rsidR="00DE1D15" w:rsidRPr="00DE1D15" w:rsidRDefault="00DE1D15" w:rsidP="00DE1D15">
      <w:pPr>
        <w:rPr>
          <w:lang w:eastAsia="ru-RU"/>
        </w:rPr>
      </w:pPr>
    </w:p>
    <w:p w:rsidR="00DE1D15" w:rsidRDefault="00DE1D15" w:rsidP="00DE1D15">
      <w:pPr>
        <w:rPr>
          <w:lang w:eastAsia="ru-RU"/>
        </w:rPr>
      </w:pPr>
    </w:p>
    <w:p w:rsidR="00B560A7" w:rsidRDefault="00DE1D15" w:rsidP="00DE1D15">
      <w:pPr>
        <w:jc w:val="center"/>
        <w:rPr>
          <w:rFonts w:ascii="Bookman Old Style" w:hAnsi="Bookman Old Style"/>
          <w:sz w:val="27"/>
          <w:szCs w:val="27"/>
          <w:lang w:eastAsia="ru-RU"/>
        </w:rPr>
      </w:pPr>
      <w:r w:rsidRPr="00B560A7">
        <w:rPr>
          <w:rFonts w:ascii="Bookman Old Style" w:hAnsi="Bookman Old Style"/>
          <w:sz w:val="27"/>
          <w:szCs w:val="27"/>
          <w:lang w:eastAsia="ru-RU"/>
        </w:rPr>
        <w:t xml:space="preserve">Скоробогатова Наталья Михайловна, </w:t>
      </w:r>
    </w:p>
    <w:p w:rsidR="00F94935" w:rsidRPr="00B560A7" w:rsidRDefault="00DE1D15" w:rsidP="00DE1D15">
      <w:pPr>
        <w:jc w:val="center"/>
        <w:rPr>
          <w:rFonts w:ascii="Bookman Old Style" w:hAnsi="Bookman Old Style"/>
          <w:sz w:val="27"/>
          <w:szCs w:val="27"/>
          <w:lang w:eastAsia="ru-RU"/>
        </w:rPr>
      </w:pPr>
      <w:r w:rsidRPr="00B560A7">
        <w:rPr>
          <w:rFonts w:ascii="Bookman Old Style" w:hAnsi="Bookman Old Style"/>
          <w:sz w:val="27"/>
          <w:szCs w:val="27"/>
          <w:lang w:eastAsia="ru-RU"/>
        </w:rPr>
        <w:t>инструктор по физической культуре</w:t>
      </w:r>
    </w:p>
    <w:sectPr w:rsidR="00F94935" w:rsidRPr="00B560A7" w:rsidSect="0081041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F1FF8"/>
    <w:multiLevelType w:val="multilevel"/>
    <w:tmpl w:val="4334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67E7"/>
    <w:rsid w:val="006D2E1A"/>
    <w:rsid w:val="007F4422"/>
    <w:rsid w:val="00810413"/>
    <w:rsid w:val="00B560A7"/>
    <w:rsid w:val="00DE1D15"/>
    <w:rsid w:val="00E20908"/>
    <w:rsid w:val="00EA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Скоробогатовы</dc:creator>
  <cp:keywords/>
  <dc:description/>
  <cp:lastModifiedBy>user</cp:lastModifiedBy>
  <cp:revision>5</cp:revision>
  <dcterms:created xsi:type="dcterms:W3CDTF">2019-07-29T15:02:00Z</dcterms:created>
  <dcterms:modified xsi:type="dcterms:W3CDTF">2019-07-30T04:45:00Z</dcterms:modified>
</cp:coreProperties>
</file>