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5" w:rsidRDefault="00177334" w:rsidP="00177334">
      <w:pPr>
        <w:pStyle w:val="a3"/>
        <w:shd w:val="clear" w:color="auto" w:fill="FFFFFF"/>
        <w:spacing w:before="0" w:beforeAutospacing="0" w:after="0" w:afterAutospacing="0"/>
        <w:ind w:left="567" w:firstLine="360"/>
        <w:jc w:val="center"/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</w:pPr>
      <w:r w:rsidRPr="00177334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Кружок «Озорные пальчики»</w:t>
      </w:r>
      <w:r w:rsidR="00B0029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77334" w:rsidRDefault="00B00295" w:rsidP="00177334">
      <w:pPr>
        <w:pStyle w:val="a3"/>
        <w:shd w:val="clear" w:color="auto" w:fill="FFFFFF"/>
        <w:spacing w:before="0" w:beforeAutospacing="0" w:after="0" w:afterAutospacing="0"/>
        <w:ind w:left="567" w:firstLine="360"/>
        <w:jc w:val="center"/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для девочек и мальчиков.</w:t>
      </w:r>
    </w:p>
    <w:p w:rsidR="00B00295" w:rsidRDefault="00B00295" w:rsidP="00194C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</w:pPr>
    </w:p>
    <w:p w:rsidR="005F0E79" w:rsidRDefault="005F0E79" w:rsidP="005F0E79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77334">
        <w:rPr>
          <w:rFonts w:ascii="Bookman Old Style" w:hAnsi="Bookman Old Style" w:cs="Arial"/>
          <w:color w:val="111111"/>
          <w:sz w:val="28"/>
          <w:szCs w:val="28"/>
        </w:rPr>
        <w:t>Оригинальное </w:t>
      </w:r>
      <w:r w:rsidRPr="00177334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 привлекает своей простотой и доступностью, раск</w:t>
      </w:r>
      <w:r>
        <w:rPr>
          <w:rFonts w:ascii="Bookman Old Style" w:hAnsi="Bookman Old Style" w:cs="Arial"/>
          <w:color w:val="111111"/>
          <w:sz w:val="28"/>
          <w:szCs w:val="28"/>
        </w:rPr>
        <w:t>рывает возможность использования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 xml:space="preserve"> хорошо знакомых предметов в качестве художественных материалов. 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Это пальчики, ладошки, пробки от бутылок, одноразовые вилки, колпачки от фломастеров, шестеренки и т.д. </w:t>
      </w:r>
    </w:p>
    <w:p w:rsidR="00177334" w:rsidRPr="00177334" w:rsidRDefault="00177334" w:rsidP="00177334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8910E4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 </w:t>
      </w:r>
      <w:r w:rsidR="008910E4">
        <w:rPr>
          <w:rFonts w:ascii="Bookman Old Style" w:hAnsi="Bookman Old Style" w:cs="Arial"/>
          <w:color w:val="111111"/>
          <w:sz w:val="28"/>
          <w:szCs w:val="28"/>
        </w:rPr>
        <w:t xml:space="preserve">рисования 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– это толчок к развитию воображения, творчества, проявлению самостоятельности, инициативы, выражения индивидуальности.</w:t>
      </w:r>
    </w:p>
    <w:p w:rsidR="00177334" w:rsidRPr="00177334" w:rsidRDefault="00177334" w:rsidP="00177334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77334">
        <w:rPr>
          <w:rFonts w:ascii="Bookman Old Style" w:hAnsi="Bookman Old Style" w:cs="Arial"/>
          <w:color w:val="111111"/>
          <w:sz w:val="28"/>
          <w:szCs w:val="28"/>
        </w:rPr>
        <w:t>Именно </w:t>
      </w:r>
      <w:r w:rsidRPr="00177334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 xml:space="preserve"> создают атмосферу непринуждённости, открытости, раскованности, способствуют развитию инициативы, самостоятельности детей, создают эмоционально-положительное отношение к деятельности. Результат изобразительной деятельности не может быть плохим или хорошим, работа каждого ребёнка индивидуальна, неповторима. Кроме того, совместная деятельность, увлечённость общим делом способствуют речевому развитию ребёнка и </w:t>
      </w:r>
      <w:r w:rsidR="00F174A2">
        <w:rPr>
          <w:rFonts w:ascii="Bookman Old Style" w:hAnsi="Bookman Old Style" w:cs="Arial"/>
          <w:color w:val="111111"/>
          <w:sz w:val="28"/>
          <w:szCs w:val="28"/>
        </w:rPr>
        <w:t>межличностному взаимодействию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.</w:t>
      </w:r>
    </w:p>
    <w:p w:rsidR="00D6354C" w:rsidRDefault="008910E4" w:rsidP="00F174A2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Для любознательных девчонок и мальчишек в нашей группе открыт 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>круж</w:t>
      </w:r>
      <w:r>
        <w:rPr>
          <w:rFonts w:ascii="Bookman Old Style" w:hAnsi="Bookman Old Style" w:cs="Arial"/>
          <w:color w:val="111111"/>
          <w:sz w:val="28"/>
          <w:szCs w:val="28"/>
        </w:rPr>
        <w:t>ок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 xml:space="preserve"> «Озорные пальчики»</w:t>
      </w:r>
    </w:p>
    <w:p w:rsidR="00D6354C" w:rsidRDefault="00D6354C" w:rsidP="00D635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6343650" cy="4757738"/>
            <wp:effectExtent l="19050" t="0" r="0" b="0"/>
            <wp:docPr id="1" name="Рисунок 1" descr="C:\Users\user\Desktop\САЙТ Тюмень\2020-2021\7. Март\Сердюкова А.А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Тюмень\2020-2021\7. Март\Сердюкова А.А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41" cy="476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A2" w:rsidRDefault="00F174A2" w:rsidP="00F174A2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С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вою работу </w:t>
      </w:r>
      <w:r>
        <w:rPr>
          <w:rFonts w:ascii="Bookman Old Style" w:hAnsi="Bookman Old Style" w:cs="Arial"/>
          <w:color w:val="111111"/>
          <w:sz w:val="28"/>
          <w:szCs w:val="28"/>
        </w:rPr>
        <w:t>в кружке «Озорные пальчики» мы начинали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с</w:t>
      </w:r>
      <w:r>
        <w:rPr>
          <w:rFonts w:ascii="Bookman Old Style" w:hAnsi="Bookman Old Style" w:cs="Arial"/>
          <w:color w:val="111111"/>
          <w:sz w:val="28"/>
          <w:szCs w:val="28"/>
        </w:rPr>
        <w:t>о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111111"/>
          <w:sz w:val="28"/>
          <w:szCs w:val="28"/>
        </w:rPr>
        <w:t>знакомства с самыми простыми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техник</w:t>
      </w:r>
      <w:r>
        <w:rPr>
          <w:rFonts w:ascii="Bookman Old Style" w:hAnsi="Bookman Old Style" w:cs="Arial"/>
          <w:color w:val="111111"/>
          <w:sz w:val="28"/>
          <w:szCs w:val="28"/>
        </w:rPr>
        <w:t>ами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нетрадиционного рисования: рисование ватными палочками,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штампами, только </w:t>
      </w:r>
      <w:r>
        <w:rPr>
          <w:rFonts w:ascii="Bookman Old Style" w:hAnsi="Bookman Old Style" w:cs="Arial"/>
          <w:color w:val="111111"/>
          <w:sz w:val="28"/>
          <w:szCs w:val="28"/>
        </w:rPr>
        <w:lastRenderedPageBreak/>
        <w:t>потом добавили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рисование пальчиками и ладошками. Ведь не все дети сразу могут обмакнуть свой пальчик в баночку с краской или полностью опустить ладош</w:t>
      </w:r>
      <w:r>
        <w:rPr>
          <w:rFonts w:ascii="Bookman Old Style" w:hAnsi="Bookman Old Style" w:cs="Arial"/>
          <w:color w:val="111111"/>
          <w:sz w:val="28"/>
          <w:szCs w:val="28"/>
        </w:rPr>
        <w:t>ку в тарелочку с той же краской, прежде всего,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нужно ребенка заинтересовать этим. Поэтому при обучении детей раннего возраста и</w:t>
      </w:r>
      <w:r>
        <w:rPr>
          <w:rFonts w:ascii="Bookman Old Style" w:hAnsi="Bookman Old Style" w:cs="Arial"/>
          <w:color w:val="111111"/>
          <w:sz w:val="28"/>
          <w:szCs w:val="28"/>
        </w:rPr>
        <w:t>спользуем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игр</w:t>
      </w:r>
      <w:r>
        <w:rPr>
          <w:rFonts w:ascii="Bookman Old Style" w:hAnsi="Bookman Old Style" w:cs="Arial"/>
          <w:color w:val="111111"/>
          <w:sz w:val="28"/>
          <w:szCs w:val="28"/>
        </w:rPr>
        <w:t>ы</w:t>
      </w:r>
      <w:bookmarkStart w:id="0" w:name="_GoBack"/>
      <w:bookmarkEnd w:id="0"/>
      <w:r w:rsidRPr="004A5076">
        <w:rPr>
          <w:rFonts w:ascii="Bookman Old Style" w:hAnsi="Bookman Old Style" w:cs="Arial"/>
          <w:color w:val="111111"/>
          <w:sz w:val="28"/>
          <w:szCs w:val="28"/>
        </w:rPr>
        <w:t>, сти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хи, </w:t>
      </w:r>
      <w:proofErr w:type="spellStart"/>
      <w:r>
        <w:rPr>
          <w:rFonts w:ascii="Bookman Old Style" w:hAnsi="Bookman Old Style" w:cs="Arial"/>
          <w:color w:val="111111"/>
          <w:sz w:val="28"/>
          <w:szCs w:val="28"/>
        </w:rPr>
        <w:t>потешки</w:t>
      </w:r>
      <w:proofErr w:type="spellEnd"/>
      <w:r>
        <w:rPr>
          <w:rFonts w:ascii="Bookman Old Style" w:hAnsi="Bookman Old Style" w:cs="Arial"/>
          <w:color w:val="111111"/>
          <w:sz w:val="28"/>
          <w:szCs w:val="28"/>
        </w:rPr>
        <w:t>, загадки, обыгрываем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сюжет будущего рисунка с помощью различных игрушек, п</w:t>
      </w:r>
      <w:r>
        <w:rPr>
          <w:rFonts w:ascii="Bookman Old Style" w:hAnsi="Bookman Old Style" w:cs="Arial"/>
          <w:color w:val="111111"/>
          <w:sz w:val="28"/>
          <w:szCs w:val="28"/>
        </w:rPr>
        <w:t>редметов, картинок; используем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пальчиковые и подвижные игры, музыкальные произведения</w:t>
      </w:r>
      <w:r>
        <w:rPr>
          <w:rFonts w:ascii="Bookman Old Style" w:hAnsi="Bookman Old Style" w:cs="Arial"/>
          <w:color w:val="111111"/>
          <w:sz w:val="28"/>
          <w:szCs w:val="28"/>
        </w:rPr>
        <w:t>. Дети быстро заинтересовываются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процессом, и можно дольше удержать их внимание, а также настроить их на положительный мотив деятельности.</w:t>
      </w:r>
      <w:r w:rsidRPr="00F174A2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174A2" w:rsidRDefault="00F174A2" w:rsidP="00F174A2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77334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 способы изображения достаточно просты по </w:t>
      </w:r>
      <w:r w:rsidRPr="00177334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технологии и напоминают игру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. Каждому ребенку 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интересно </w:t>
      </w:r>
      <w:r w:rsidRPr="00177334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рисовать пальчиками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, делать рисунок собственной ладошкой, ставить на бумаге кля</w:t>
      </w:r>
      <w:r>
        <w:rPr>
          <w:rFonts w:ascii="Bookman Old Style" w:hAnsi="Bookman Old Style" w:cs="Arial"/>
          <w:color w:val="111111"/>
          <w:sz w:val="28"/>
          <w:szCs w:val="28"/>
        </w:rPr>
        <w:t>ксы, делать отпечатки различными предметами и получать забавный рисунок.</w:t>
      </w:r>
    </w:p>
    <w:p w:rsidR="00F174A2" w:rsidRDefault="00F174A2" w:rsidP="00F174A2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F174A2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111111"/>
          <w:sz w:val="28"/>
          <w:szCs w:val="28"/>
        </w:rPr>
        <w:t>Во время рисования  столкнули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>сь с тем, что малыши боятся рисовать. Им кажется, что у них ничего не получится, что они не умеют рисовать или просто не хотят пачкать свои ручки. Но со временем, глядя на сверстников, они потихоньку при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общаются 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к процессу так, что порой их уже не оторвать от своей деятельности. </w:t>
      </w:r>
    </w:p>
    <w:p w:rsidR="00F174A2" w:rsidRDefault="00F174A2" w:rsidP="00F174A2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</w:p>
    <w:p w:rsidR="00646755" w:rsidRPr="008910E4" w:rsidRDefault="00F174A2" w:rsidP="008910E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Bookman Old Style" w:hAnsi="Bookman Old Style" w:cs="Arial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    </w:t>
      </w:r>
      <w:r w:rsidR="008910E4">
        <w:rPr>
          <w:rFonts w:ascii="Bookman Old Style" w:hAnsi="Bookman Old Style" w:cs="Arial"/>
          <w:color w:val="111111"/>
          <w:sz w:val="28"/>
          <w:szCs w:val="28"/>
        </w:rPr>
        <w:t>Малыши, посещающие кружок</w:t>
      </w:r>
      <w:r>
        <w:rPr>
          <w:rFonts w:ascii="Bookman Old Style" w:hAnsi="Bookman Old Style" w:cs="Arial"/>
          <w:color w:val="111111"/>
          <w:sz w:val="28"/>
          <w:szCs w:val="28"/>
        </w:rPr>
        <w:t>,</w:t>
      </w:r>
      <w:r w:rsidR="008910E4">
        <w:rPr>
          <w:rFonts w:ascii="Bookman Old Style" w:hAnsi="Bookman Old Style" w:cs="Arial"/>
          <w:color w:val="111111"/>
          <w:sz w:val="28"/>
          <w:szCs w:val="28"/>
        </w:rPr>
        <w:t xml:space="preserve"> уже познакомились со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 xml:space="preserve"> следующи</w:t>
      </w:r>
      <w:r w:rsidR="008910E4">
        <w:rPr>
          <w:rFonts w:ascii="Bookman Old Style" w:hAnsi="Bookman Old Style" w:cs="Arial"/>
          <w:color w:val="111111"/>
          <w:sz w:val="28"/>
          <w:szCs w:val="28"/>
        </w:rPr>
        <w:t>ми техниками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>:</w:t>
      </w:r>
    </w:p>
    <w:p w:rsidR="00D6354C" w:rsidRDefault="00177334" w:rsidP="00177334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62BB8">
        <w:rPr>
          <w:rFonts w:ascii="Bookman Old Style" w:hAnsi="Bookman Old Style" w:cs="Arial"/>
          <w:b/>
          <w:color w:val="111111"/>
          <w:sz w:val="28"/>
          <w:szCs w:val="28"/>
        </w:rPr>
        <w:t>1. </w:t>
      </w:r>
      <w:r w:rsidRPr="00462BB8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Рисование</w:t>
      </w:r>
      <w:r w:rsidRPr="00462BB8">
        <w:rPr>
          <w:rFonts w:ascii="Bookman Old Style" w:hAnsi="Bookman Old Style" w:cs="Arial"/>
          <w:b/>
          <w:color w:val="111111"/>
          <w:sz w:val="28"/>
          <w:szCs w:val="28"/>
        </w:rPr>
        <w:t> пальчиками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 xml:space="preserve"> — это нанесение краски на бумагу при помощи кончиков пальцев. При соприкосновении пальца с бумагой на ней остаются отпечатки в виде цветных пятнышек круглой формы, а при проведении им по бумаге получаются линии.</w:t>
      </w:r>
      <w:r w:rsidR="00F174A2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</w:p>
    <w:p w:rsidR="00D6354C" w:rsidRDefault="00D6354C" w:rsidP="00A57E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2895600" cy="3709125"/>
            <wp:effectExtent l="19050" t="0" r="0" b="0"/>
            <wp:docPr id="2" name="Рисунок 2" descr="C:\Users\user\Desktop\САЙТ Тюмень\2020-2021\7. Март\Сердюкова А.А\Новая папк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Тюмень\2020-2021\7. Март\Сердюкова А.А\Новая папка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0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2247900" cy="3727058"/>
            <wp:effectExtent l="19050" t="0" r="0" b="0"/>
            <wp:docPr id="3" name="Рисунок 3" descr="C:\Users\user\Desktop\САЙТ Тюмень\2020-2021\7. Март\Сердюкова А.А\Новая папка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Тюмень\2020-2021\7. Март\Сердюкова А.А\Новая папка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82" cy="373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4C" w:rsidRDefault="00D6354C" w:rsidP="00D6354C">
      <w:pPr>
        <w:pStyle w:val="a3"/>
        <w:shd w:val="clear" w:color="auto" w:fill="FFFFFF"/>
        <w:spacing w:before="0" w:beforeAutospacing="0" w:after="0" w:afterAutospacing="0"/>
        <w:ind w:left="567" w:firstLine="36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</w:p>
    <w:p w:rsidR="00A57E2C" w:rsidRDefault="00A57E2C" w:rsidP="00A57E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067425" cy="4191000"/>
            <wp:effectExtent l="19050" t="0" r="9525" b="0"/>
            <wp:docPr id="4" name="Рисунок 4" descr="C:\Users\user\Desktop\САЙТ Тюмень\2020-2021\7. Март\Сердюкова А.А\Новая папка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Тюмень\2020-2021\7. Март\Сердюкова А.А\Новая папка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2C" w:rsidRDefault="00A57E2C" w:rsidP="00A57E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</w:p>
    <w:p w:rsidR="00A57E2C" w:rsidRDefault="00177334" w:rsidP="00646755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8753E3">
        <w:rPr>
          <w:rFonts w:ascii="Bookman Old Style" w:hAnsi="Bookman Old Style" w:cs="Arial"/>
          <w:b/>
          <w:color w:val="111111"/>
          <w:sz w:val="28"/>
          <w:szCs w:val="28"/>
        </w:rPr>
        <w:t>2. </w:t>
      </w:r>
      <w:r w:rsidRPr="008753E3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Рисование</w:t>
      </w:r>
      <w:r w:rsidRPr="008753E3">
        <w:rPr>
          <w:rFonts w:ascii="Bookman Old Style" w:hAnsi="Bookman Old Style" w:cs="Arial"/>
          <w:b/>
          <w:color w:val="111111"/>
          <w:sz w:val="28"/>
          <w:szCs w:val="28"/>
        </w:rPr>
        <w:t xml:space="preserve"> ладошкой 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>- нанесение слоя краски на внутреннюю сторону ладони и ее прикладывание к листу бумаги для получения отпечатка.</w:t>
      </w:r>
      <w:r w:rsidR="00F174A2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</w:p>
    <w:p w:rsidR="00A57E2C" w:rsidRDefault="00A57E2C" w:rsidP="00A57E2C">
      <w:pPr>
        <w:pStyle w:val="a3"/>
        <w:shd w:val="clear" w:color="auto" w:fill="FFFFFF"/>
        <w:spacing w:before="0" w:beforeAutospacing="0" w:after="0" w:afterAutospacing="0"/>
        <w:ind w:left="567" w:firstLine="36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noProof/>
          <w:color w:val="111111"/>
          <w:sz w:val="28"/>
          <w:szCs w:val="28"/>
        </w:rPr>
        <w:drawing>
          <wp:inline distT="0" distB="0" distL="0" distR="0">
            <wp:extent cx="5130969" cy="3714750"/>
            <wp:effectExtent l="19050" t="0" r="0" b="0"/>
            <wp:docPr id="5" name="Рисунок 5" descr="C:\Users\user\Desktop\САЙТ Тюмень\2020-2021\7. Март\Сердюкова А.А\Новая папка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Тюмень\2020-2021\7. Март\Сердюкова А.А\Новая папка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69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2C" w:rsidRDefault="00177334" w:rsidP="00646755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8753E3">
        <w:rPr>
          <w:rFonts w:ascii="Bookman Old Style" w:hAnsi="Bookman Old Style" w:cs="Arial"/>
          <w:b/>
          <w:color w:val="111111"/>
          <w:sz w:val="28"/>
          <w:szCs w:val="28"/>
        </w:rPr>
        <w:t>3. </w:t>
      </w:r>
      <w:r w:rsidRPr="008753E3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Рисование с помощью штампа</w:t>
      </w:r>
      <w:r w:rsidRPr="00177334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 xml:space="preserve">— нанесение краски на поверхность </w:t>
      </w:r>
      <w:r w:rsidR="008753E3">
        <w:rPr>
          <w:rFonts w:ascii="Bookman Old Style" w:hAnsi="Bookman Old Style" w:cs="Arial"/>
          <w:color w:val="111111"/>
          <w:sz w:val="28"/>
          <w:szCs w:val="28"/>
        </w:rPr>
        <w:t>различными предметами</w:t>
      </w:r>
      <w:r w:rsidRPr="00177334">
        <w:rPr>
          <w:rFonts w:ascii="Bookman Old Style" w:hAnsi="Bookman Old Style" w:cs="Arial"/>
          <w:color w:val="111111"/>
          <w:sz w:val="28"/>
          <w:szCs w:val="28"/>
        </w:rPr>
        <w:t xml:space="preserve">. Прикладывание красочным слоем к бумаге и придавливание с целью получения цветного оттиска. В качестве штампа </w:t>
      </w:r>
      <w:r w:rsidR="008753E3">
        <w:rPr>
          <w:rFonts w:ascii="Bookman Old Style" w:hAnsi="Bookman Old Style" w:cs="Arial"/>
          <w:color w:val="111111"/>
          <w:sz w:val="28"/>
          <w:szCs w:val="28"/>
        </w:rPr>
        <w:t xml:space="preserve">на занятиях </w:t>
      </w:r>
      <w:r w:rsidR="008910E4">
        <w:rPr>
          <w:rFonts w:ascii="Bookman Old Style" w:hAnsi="Bookman Old Style" w:cs="Arial"/>
          <w:color w:val="111111"/>
          <w:sz w:val="28"/>
          <w:szCs w:val="28"/>
        </w:rPr>
        <w:t>мы использовали</w:t>
      </w:r>
      <w:r w:rsidR="008753E3">
        <w:rPr>
          <w:rFonts w:ascii="Bookman Old Style" w:hAnsi="Bookman Old Style" w:cs="Arial"/>
          <w:color w:val="111111"/>
          <w:sz w:val="28"/>
          <w:szCs w:val="28"/>
        </w:rPr>
        <w:t>: пробки от бутылок</w:t>
      </w:r>
    </w:p>
    <w:p w:rsidR="00A57E2C" w:rsidRDefault="00A57E2C" w:rsidP="00646755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343275" cy="4457701"/>
            <wp:effectExtent l="19050" t="0" r="9525" b="0"/>
            <wp:docPr id="6" name="Рисунок 6" descr="C:\Users\user\Desktop\САЙТ Тюмень\2020-2021\7. Март\Сердюкова А.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Тюмень\2020-2021\7. Март\Сердюкова А.А\фото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35" cy="446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3E3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2533650" cy="4471874"/>
            <wp:effectExtent l="19050" t="0" r="0" b="0"/>
            <wp:docPr id="7" name="Рисунок 7" descr="C:\Users\user\Desktop\САЙТ Тюмень\2020-2021\7. Март\Сердюкова А.А\Новая папка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Тюмень\2020-2021\7. Март\Сердюкова А.А\Новая папка\фото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27" cy="446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55" w:rsidRDefault="008753E3" w:rsidP="00646755">
      <w:pPr>
        <w:pStyle w:val="a3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8753E3">
        <w:rPr>
          <w:rFonts w:ascii="Bookman Old Style" w:hAnsi="Bookman Old Style" w:cs="Arial"/>
          <w:color w:val="111111"/>
          <w:sz w:val="28"/>
          <w:szCs w:val="28"/>
        </w:rPr>
        <w:t>осенние листья,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ватные палочки</w:t>
      </w:r>
      <w:r w:rsidRPr="008753E3">
        <w:rPr>
          <w:rFonts w:ascii="Bookman Old Style" w:hAnsi="Bookman Old Style" w:cs="Arial"/>
          <w:color w:val="111111"/>
          <w:sz w:val="28"/>
          <w:szCs w:val="28"/>
        </w:rPr>
        <w:t>, шестерёнки, колпач</w:t>
      </w:r>
      <w:r w:rsidR="004A5076">
        <w:rPr>
          <w:rFonts w:ascii="Bookman Old Style" w:hAnsi="Bookman Old Style" w:cs="Arial"/>
          <w:color w:val="111111"/>
          <w:sz w:val="28"/>
          <w:szCs w:val="28"/>
        </w:rPr>
        <w:t>ки</w:t>
      </w:r>
      <w:r w:rsidRPr="008753E3">
        <w:rPr>
          <w:rFonts w:ascii="Bookman Old Style" w:hAnsi="Bookman Old Style" w:cs="Arial"/>
          <w:color w:val="111111"/>
          <w:sz w:val="28"/>
          <w:szCs w:val="28"/>
        </w:rPr>
        <w:t xml:space="preserve"> от фломастера</w:t>
      </w:r>
      <w:r w:rsidR="00F174A2">
        <w:rPr>
          <w:rFonts w:ascii="Bookman Old Style" w:hAnsi="Bookman Old Style" w:cs="Arial"/>
          <w:color w:val="111111"/>
          <w:sz w:val="28"/>
          <w:szCs w:val="28"/>
        </w:rPr>
        <w:t xml:space="preserve">, мятую </w:t>
      </w:r>
      <w:r w:rsidR="004A5076" w:rsidRPr="004A5076">
        <w:rPr>
          <w:rFonts w:ascii="Bookman Old Style" w:hAnsi="Bookman Old Style" w:cs="Arial"/>
          <w:color w:val="111111"/>
          <w:sz w:val="28"/>
          <w:szCs w:val="28"/>
        </w:rPr>
        <w:t>бумаг</w:t>
      </w:r>
      <w:r w:rsidR="00F174A2">
        <w:rPr>
          <w:rFonts w:ascii="Bookman Old Style" w:hAnsi="Bookman Old Style" w:cs="Arial"/>
          <w:color w:val="111111"/>
          <w:sz w:val="28"/>
          <w:szCs w:val="28"/>
        </w:rPr>
        <w:t>у</w:t>
      </w:r>
      <w:r w:rsidR="004A5076" w:rsidRPr="004A5076">
        <w:rPr>
          <w:rFonts w:ascii="Bookman Old Style" w:hAnsi="Bookman Old Style" w:cs="Arial"/>
          <w:color w:val="111111"/>
          <w:sz w:val="28"/>
          <w:szCs w:val="28"/>
        </w:rPr>
        <w:t>, одноразовые вилки</w:t>
      </w:r>
      <w:r w:rsidR="00B465DC">
        <w:rPr>
          <w:rFonts w:ascii="Bookman Old Style" w:hAnsi="Bookman Old Style" w:cs="Arial"/>
          <w:b/>
          <w:color w:val="111111"/>
          <w:sz w:val="28"/>
          <w:szCs w:val="28"/>
        </w:rPr>
        <w:t xml:space="preserve"> </w:t>
      </w:r>
      <w:r w:rsidR="004A5076">
        <w:rPr>
          <w:rFonts w:ascii="Bookman Old Style" w:hAnsi="Bookman Old Style" w:cs="Arial"/>
          <w:b/>
          <w:color w:val="111111"/>
          <w:sz w:val="28"/>
          <w:szCs w:val="28"/>
        </w:rPr>
        <w:t xml:space="preserve"> </w:t>
      </w:r>
      <w:r w:rsidR="004A5076" w:rsidRPr="004A5076">
        <w:rPr>
          <w:rFonts w:ascii="Bookman Old Style" w:hAnsi="Bookman Old Style" w:cs="Arial"/>
          <w:color w:val="111111"/>
          <w:sz w:val="28"/>
          <w:szCs w:val="28"/>
        </w:rPr>
        <w:t>и т.д.</w:t>
      </w:r>
    </w:p>
    <w:p w:rsidR="00A57E2C" w:rsidRDefault="00A57E2C" w:rsidP="00B465DC">
      <w:pPr>
        <w:pStyle w:val="a3"/>
        <w:shd w:val="clear" w:color="auto" w:fill="FFFFFF"/>
        <w:spacing w:after="0"/>
        <w:ind w:firstLine="142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3095625" cy="3883539"/>
            <wp:effectExtent l="19050" t="0" r="9525" b="0"/>
            <wp:docPr id="8" name="Рисунок 8" descr="C:\Users\user\Desktop\САЙТ Тюмень\2020-2021\7. Март\Сердюкова А.А\Новая папка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Тюмень\2020-2021\7. Март\Сердюкова А.А\Новая папка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15" cy="388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2907506" cy="3876675"/>
            <wp:effectExtent l="19050" t="0" r="7144" b="0"/>
            <wp:docPr id="9" name="Рисунок 9" descr="C:\Users\user\Desktop\САЙТ Тюмень\2020-2021\7. Март\Сердюкова А.А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 Тюмень\2020-2021\7. Март\Сердюкова А.А\фото 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92" cy="38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DC" w:rsidRDefault="00B465DC" w:rsidP="0085343B">
      <w:pPr>
        <w:pStyle w:val="a3"/>
        <w:shd w:val="clear" w:color="auto" w:fill="FFFFFF"/>
        <w:spacing w:after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914650" cy="3886200"/>
            <wp:effectExtent l="19050" t="0" r="0" b="0"/>
            <wp:docPr id="10" name="Рисунок 10" descr="C:\Users\user\Desktop\САЙТ Тюмень\2020-2021\7. Март\Сердюкова А.А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 Тюмень\2020-2021\7. Март\Сердюкова А.А\фото 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40" cy="388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2905125" cy="3873500"/>
            <wp:effectExtent l="19050" t="0" r="9525" b="0"/>
            <wp:docPr id="11" name="Рисунок 11" descr="C:\Users\user\Desktop\САЙТ Тюмень\2020-2021\7. Март\Сердюкова А.А\Новая папка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 Тюмень\2020-2021\7. Март\Сердюкова А.А\Новая папка\фото 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11" cy="387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DC" w:rsidRDefault="00B465DC" w:rsidP="0085343B">
      <w:pPr>
        <w:pStyle w:val="a3"/>
        <w:shd w:val="clear" w:color="auto" w:fill="FFFFFF"/>
        <w:spacing w:after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2914650" cy="3886201"/>
            <wp:effectExtent l="19050" t="0" r="0" b="0"/>
            <wp:docPr id="12" name="Рисунок 12" descr="C:\Users\user\Desktop\САЙТ Тюмень\2020-2021\7. Март\Сердюкова А.А\Новая папка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ЙТ Тюмень\2020-2021\7. Март\Сердюкова А.А\Новая папка\фото 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40" cy="38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 </w:t>
      </w:r>
      <w:r>
        <w:rPr>
          <w:rFonts w:ascii="Bookman Old Style" w:hAnsi="Bookman Old Style" w:cs="Arial"/>
          <w:noProof/>
          <w:color w:val="111111"/>
          <w:sz w:val="28"/>
          <w:szCs w:val="28"/>
        </w:rPr>
        <w:drawing>
          <wp:inline distT="0" distB="0" distL="0" distR="0">
            <wp:extent cx="2743200" cy="3904002"/>
            <wp:effectExtent l="19050" t="0" r="0" b="0"/>
            <wp:docPr id="13" name="Рисунок 13" descr="C:\Users\user\Desktop\САЙТ Тюмень\2020-2021\7. Март\Сердюкова А.А\Новая папка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ЙТ Тюмень\2020-2021\7. Март\Сердюкова А.А\Новая папка\фото 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76" cy="39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</w:p>
    <w:p w:rsidR="00B465DC" w:rsidRDefault="004A5076" w:rsidP="0085343B">
      <w:pPr>
        <w:pStyle w:val="a3"/>
        <w:shd w:val="clear" w:color="auto" w:fill="FFFFFF"/>
        <w:spacing w:after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В процессе рисования </w:t>
      </w:r>
      <w:r w:rsidR="00B30F26">
        <w:rPr>
          <w:rFonts w:ascii="Bookman Old Style" w:hAnsi="Bookman Old Style" w:cs="Arial"/>
          <w:color w:val="111111"/>
          <w:sz w:val="28"/>
          <w:szCs w:val="28"/>
        </w:rPr>
        <w:t xml:space="preserve">малыши 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>испытыва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>ю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>т разнообразные чувства: раду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>ю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>тся красивому изображению, которое сам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>и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 xml:space="preserve"> созда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>ю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>т, огорча</w:t>
      </w:r>
      <w:r w:rsidR="00646755">
        <w:rPr>
          <w:rFonts w:ascii="Bookman Old Style" w:hAnsi="Bookman Old Style" w:cs="Arial"/>
          <w:color w:val="111111"/>
          <w:sz w:val="28"/>
          <w:szCs w:val="28"/>
        </w:rPr>
        <w:t>ю</w:t>
      </w:r>
      <w:r w:rsidRPr="004A5076">
        <w:rPr>
          <w:rFonts w:ascii="Bookman Old Style" w:hAnsi="Bookman Old Style" w:cs="Arial"/>
          <w:color w:val="111111"/>
          <w:sz w:val="28"/>
          <w:szCs w:val="28"/>
        </w:rPr>
        <w:t>тся, если что-то не получается. Соединяя и комбинируя простые элементы, наши малыши развивают фантазию, пространственное и образное мышление. При пользовании нетрадиционными техниками рисования, работают обе руки, и это позволяет отлично развивать координацию.</w:t>
      </w:r>
    </w:p>
    <w:p w:rsidR="004A0CE0" w:rsidRDefault="004A5076" w:rsidP="0085343B">
      <w:pPr>
        <w:pStyle w:val="a3"/>
        <w:shd w:val="clear" w:color="auto" w:fill="FFFFFF"/>
        <w:spacing w:after="0"/>
        <w:ind w:left="567" w:firstLine="360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A5076">
        <w:rPr>
          <w:rFonts w:ascii="Bookman Old Style" w:hAnsi="Bookman Old Style" w:cs="Arial"/>
          <w:color w:val="111111"/>
          <w:sz w:val="28"/>
          <w:szCs w:val="28"/>
        </w:rPr>
        <w:lastRenderedPageBreak/>
        <w:t xml:space="preserve"> </w:t>
      </w:r>
      <w:r w:rsidR="0085343B" w:rsidRPr="0085343B">
        <w:rPr>
          <w:rFonts w:ascii="Bookman Old Style" w:hAnsi="Bookman Old Style" w:cs="Arial"/>
          <w:color w:val="111111"/>
          <w:sz w:val="28"/>
          <w:szCs w:val="28"/>
        </w:rPr>
        <w:t xml:space="preserve">Кружок «Озорные пальчики» </w:t>
      </w:r>
      <w:r w:rsidR="0085343B">
        <w:rPr>
          <w:rFonts w:ascii="Bookman Old Style" w:hAnsi="Bookman Old Style" w:cs="Arial"/>
          <w:color w:val="111111"/>
          <w:sz w:val="28"/>
          <w:szCs w:val="28"/>
        </w:rPr>
        <w:t xml:space="preserve">полезен и </w:t>
      </w:r>
      <w:r w:rsidR="0085343B" w:rsidRPr="0085343B">
        <w:rPr>
          <w:rFonts w:ascii="Bookman Old Style" w:hAnsi="Bookman Old Style" w:cs="Arial"/>
          <w:color w:val="111111"/>
          <w:sz w:val="28"/>
          <w:szCs w:val="28"/>
        </w:rPr>
        <w:t>для девочек</w:t>
      </w:r>
      <w:r w:rsidR="0085343B">
        <w:rPr>
          <w:rFonts w:ascii="Bookman Old Style" w:hAnsi="Bookman Old Style" w:cs="Arial"/>
          <w:color w:val="111111"/>
          <w:sz w:val="28"/>
          <w:szCs w:val="28"/>
        </w:rPr>
        <w:t>,</w:t>
      </w:r>
      <w:r w:rsidR="0085343B" w:rsidRPr="0085343B">
        <w:rPr>
          <w:rFonts w:ascii="Bookman Old Style" w:hAnsi="Bookman Old Style" w:cs="Arial"/>
          <w:color w:val="111111"/>
          <w:sz w:val="28"/>
          <w:szCs w:val="28"/>
        </w:rPr>
        <w:t xml:space="preserve"> и </w:t>
      </w:r>
      <w:r w:rsidR="0085343B">
        <w:rPr>
          <w:rFonts w:ascii="Bookman Old Style" w:hAnsi="Bookman Old Style" w:cs="Arial"/>
          <w:color w:val="111111"/>
          <w:sz w:val="28"/>
          <w:szCs w:val="28"/>
        </w:rPr>
        <w:t xml:space="preserve">для </w:t>
      </w:r>
      <w:r w:rsidR="0085343B" w:rsidRPr="0085343B">
        <w:rPr>
          <w:rFonts w:ascii="Bookman Old Style" w:hAnsi="Bookman Old Style" w:cs="Arial"/>
          <w:color w:val="111111"/>
          <w:sz w:val="28"/>
          <w:szCs w:val="28"/>
        </w:rPr>
        <w:t>мальчиков</w:t>
      </w:r>
      <w:r w:rsidR="0085343B">
        <w:rPr>
          <w:rFonts w:ascii="Bookman Old Style" w:hAnsi="Bookman Old Style" w:cs="Arial"/>
          <w:color w:val="111111"/>
          <w:sz w:val="28"/>
          <w:szCs w:val="28"/>
        </w:rPr>
        <w:t>, а так же их родителей</w:t>
      </w:r>
      <w:r w:rsidR="0085343B" w:rsidRPr="0085343B">
        <w:rPr>
          <w:rFonts w:ascii="Bookman Old Style" w:hAnsi="Bookman Old Style" w:cs="Arial"/>
          <w:color w:val="111111"/>
          <w:sz w:val="28"/>
          <w:szCs w:val="28"/>
        </w:rPr>
        <w:t>.</w:t>
      </w:r>
    </w:p>
    <w:p w:rsidR="004A0CE0" w:rsidRDefault="00B465DC" w:rsidP="00A366F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2044" cy="6562725"/>
            <wp:effectExtent l="19050" t="0" r="0" b="0"/>
            <wp:docPr id="14" name="Рисунок 14" descr="C:\Users\user\Desktop\САЙТ Тюмень\2020-2021\7. Март\Сердюкова А.А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АЙТ Тюмень\2020-2021\7. Март\Сердюкова А.А\фото 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91" cy="656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55" w:rsidRPr="004A0CE0" w:rsidRDefault="004A0CE0" w:rsidP="00BA1B6F">
      <w:pPr>
        <w:ind w:left="567" w:firstLine="708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4A0CE0">
        <w:rPr>
          <w:rFonts w:ascii="Bookman Old Style" w:hAnsi="Bookman Old Style"/>
          <w:sz w:val="28"/>
          <w:szCs w:val="28"/>
          <w:lang w:eastAsia="ru-RU"/>
        </w:rPr>
        <w:t xml:space="preserve">Автор </w:t>
      </w:r>
      <w:proofErr w:type="spellStart"/>
      <w:r w:rsidRPr="004A0CE0">
        <w:rPr>
          <w:rFonts w:ascii="Bookman Old Style" w:hAnsi="Bookman Old Style"/>
          <w:sz w:val="28"/>
          <w:szCs w:val="28"/>
          <w:lang w:eastAsia="ru-RU"/>
        </w:rPr>
        <w:t>Сердюкова</w:t>
      </w:r>
      <w:proofErr w:type="spellEnd"/>
      <w:r w:rsidRPr="004A0CE0">
        <w:rPr>
          <w:rFonts w:ascii="Bookman Old Style" w:hAnsi="Bookman Old Style"/>
          <w:sz w:val="28"/>
          <w:szCs w:val="28"/>
          <w:lang w:eastAsia="ru-RU"/>
        </w:rPr>
        <w:t xml:space="preserve"> Анастасия Александровна, воспитатель МАДОУ АР детский сад «Сибирячок» корпус № 3</w:t>
      </w:r>
    </w:p>
    <w:sectPr w:rsidR="00646755" w:rsidRPr="004A0CE0" w:rsidSect="00D6354C">
      <w:pgSz w:w="11906" w:h="16838"/>
      <w:pgMar w:top="709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34"/>
    <w:rsid w:val="000A784F"/>
    <w:rsid w:val="001010A0"/>
    <w:rsid w:val="00177334"/>
    <w:rsid w:val="00194C77"/>
    <w:rsid w:val="00246322"/>
    <w:rsid w:val="00444855"/>
    <w:rsid w:val="00462BB8"/>
    <w:rsid w:val="004A0CE0"/>
    <w:rsid w:val="004A5076"/>
    <w:rsid w:val="005F0E79"/>
    <w:rsid w:val="00646755"/>
    <w:rsid w:val="0085343B"/>
    <w:rsid w:val="008753E3"/>
    <w:rsid w:val="008910E4"/>
    <w:rsid w:val="008B4755"/>
    <w:rsid w:val="008F5E1D"/>
    <w:rsid w:val="00A366FB"/>
    <w:rsid w:val="00A57E2C"/>
    <w:rsid w:val="00AE7101"/>
    <w:rsid w:val="00B00295"/>
    <w:rsid w:val="00B30F26"/>
    <w:rsid w:val="00B465DC"/>
    <w:rsid w:val="00BA1B6F"/>
    <w:rsid w:val="00D27E1A"/>
    <w:rsid w:val="00D6354C"/>
    <w:rsid w:val="00D7554D"/>
    <w:rsid w:val="00F174A2"/>
    <w:rsid w:val="00F7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user</cp:lastModifiedBy>
  <cp:revision>13</cp:revision>
  <dcterms:created xsi:type="dcterms:W3CDTF">2021-03-22T15:09:00Z</dcterms:created>
  <dcterms:modified xsi:type="dcterms:W3CDTF">2021-03-24T08:59:00Z</dcterms:modified>
</cp:coreProperties>
</file>