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CF" w:rsidRDefault="00A815CF" w:rsidP="00A815CF">
      <w:pPr>
        <w:spacing w:before="90" w:after="3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Развиваем речь</w:t>
      </w:r>
      <w:r w:rsidR="00DB7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малышей</w:t>
      </w:r>
    </w:p>
    <w:p w:rsidR="00A23739" w:rsidRDefault="00A23739" w:rsidP="00DB7B5F">
      <w:pPr>
        <w:spacing w:before="9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075" w:rsidRPr="003A2075">
        <w:rPr>
          <w:rFonts w:ascii="Times New Roman" w:hAnsi="Times New Roman" w:cs="Times New Roman"/>
          <w:sz w:val="28"/>
          <w:szCs w:val="28"/>
        </w:rPr>
        <w:t xml:space="preserve">Известно, что дошкольный возраст – период интенсивного овладения ребенком родной речью. За короткий период жизни продолжительностью всего в несколько лет ребенок проходит удивительный по своей стремительности путь от первых неоформленных </w:t>
      </w:r>
      <w:proofErr w:type="spellStart"/>
      <w:r w:rsidR="003A2075" w:rsidRPr="003A2075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3A2075" w:rsidRPr="003A2075">
        <w:rPr>
          <w:rFonts w:ascii="Times New Roman" w:hAnsi="Times New Roman" w:cs="Times New Roman"/>
          <w:sz w:val="28"/>
          <w:szCs w:val="28"/>
        </w:rPr>
        <w:t xml:space="preserve"> звуков до свободного оперирования богатым набором слов, грамматическим строением языка.</w:t>
      </w:r>
      <w:r w:rsidR="0048609F" w:rsidRPr="003A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важно постоянно общаться и рассказывать ему о том, что происходит вокруг, давать понятийное обозначение предметов, с которыми сталкивается ребенок.  Таким образом, мы работаем над развитием словарного запаса и понятийного аппарата ребенка. </w:t>
      </w:r>
      <w:r w:rsidR="00DB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Ощупывание предметов, игры с ними, будут способствовать быстрейшему усвоению новых знаний.</w:t>
      </w:r>
    </w:p>
    <w:p w:rsidR="00DB7B5F" w:rsidRDefault="00A23739" w:rsidP="00DB7B5F">
      <w:pPr>
        <w:spacing w:before="90" w:after="3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609F" w:rsidRPr="00971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в возрасте от 1 года до 2 лет, для развития речи ребенка, вводим следующие понятия:</w:t>
      </w:r>
      <w:r w:rsidR="00A81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15CF" w:rsidRPr="00A23739" w:rsidRDefault="00A815CF" w:rsidP="00DB7B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Посуда.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Рыба.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Растительность (деревья, кусты, трава, цветы, листья).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Машины.</w:t>
      </w:r>
    </w:p>
    <w:p w:rsidR="00DB7B5F" w:rsidRDefault="00A815CF" w:rsidP="00DB7B5F">
      <w:pPr>
        <w:spacing w:before="90" w:after="30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9004" cy="3457575"/>
            <wp:effectExtent l="19050" t="0" r="0" b="0"/>
            <wp:docPr id="1" name="Рисунок 1" descr="C:\Users\7\Desktop\статьи сентябрь\2\20200915_08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татьи сентябрь\2\20200915_081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46" cy="347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5F" w:rsidRDefault="0048609F" w:rsidP="00DB7B5F">
      <w:pPr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hyperlink r:id="rId5" w:tgtFrame="_blank" w:history="1">
        <w:r w:rsidRPr="00821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Кораблик</w:t>
        </w:r>
      </w:hyperlink>
      <w:r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Домики.</w:t>
      </w:r>
      <w:r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Цветы.</w:t>
      </w:r>
      <w:r w:rsidR="0077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A237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 (кухня, ванная, туалет, прихожая, гостин</w:t>
      </w:r>
      <w:r w:rsidR="00A23739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спальня, детская, шкафы).</w:t>
      </w:r>
      <w:r w:rsidR="00A23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(улицы, дома, дворики, проезжая часть, общественный транспорт, парки).</w:t>
      </w:r>
      <w:r w:rsidR="00A815CF" w:rsidRPr="00A8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A237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15C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Овощи, фрукты.</w:t>
      </w:r>
    </w:p>
    <w:p w:rsidR="00DB7B5F" w:rsidRDefault="00A815CF" w:rsidP="00DB7B5F">
      <w:pPr>
        <w:spacing w:before="90" w:after="3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4610" cy="2885928"/>
            <wp:effectExtent l="0" t="0" r="3810" b="0"/>
            <wp:docPr id="2" name="Рисунок 2" descr="C:\Users\7\Desktop\статьи сентябрь\2\20200909_08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татьи сентябрь\2\20200909_085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49" cy="289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AE" w:rsidRDefault="00A23739" w:rsidP="00DB7B5F">
      <w:pPr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Продукты, еда.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Животные домашние.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Животные дикие.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Одежда, отлично подойдет </w:t>
      </w:r>
      <w:hyperlink r:id="rId7" w:tgtFrame="_blank" w:history="1">
        <w:r w:rsidR="0048609F" w:rsidRPr="00821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 «</w:t>
        </w:r>
        <w:proofErr w:type="spellStart"/>
        <w:r w:rsidR="0048609F" w:rsidRPr="00821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Одевалка</w:t>
        </w:r>
        <w:proofErr w:type="spellEnd"/>
        <w:r w:rsidR="0048609F" w:rsidRPr="008219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Мебель.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Птицы.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тела, части лица.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</w:t>
      </w:r>
      <w:r w:rsidR="0048609F" w:rsidRPr="00971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тучки, месяц, луна, звезды, дождь, снег, лужи.</w:t>
      </w:r>
    </w:p>
    <w:p w:rsidR="004548BC" w:rsidRPr="004548BC" w:rsidRDefault="004548BC" w:rsidP="004548B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48B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4548BC" w:rsidRPr="004548BC" w:rsidRDefault="004548BC" w:rsidP="004548B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4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4548BC" w:rsidRPr="004548BC" w:rsidRDefault="004548BC" w:rsidP="004548BC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48BC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4548BC" w:rsidRPr="00A23739" w:rsidRDefault="004548BC" w:rsidP="00A23739">
      <w:pPr>
        <w:spacing w:before="90" w:after="3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4548BC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454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</w:t>
      </w:r>
      <w:bookmarkStart w:id="0" w:name="_GoBack"/>
      <w:bookmarkEnd w:id="0"/>
    </w:p>
    <w:sectPr w:rsidR="004548BC" w:rsidRPr="00A23739" w:rsidSect="00DB7B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1E"/>
    <w:rsid w:val="00024A1E"/>
    <w:rsid w:val="000B16EF"/>
    <w:rsid w:val="003A2075"/>
    <w:rsid w:val="004548BC"/>
    <w:rsid w:val="0048609F"/>
    <w:rsid w:val="007749BD"/>
    <w:rsid w:val="00A23739"/>
    <w:rsid w:val="00A815CF"/>
    <w:rsid w:val="00C32AFC"/>
    <w:rsid w:val="00CB2CAE"/>
    <w:rsid w:val="00DB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mac.ru/interest/artikle?id=1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mac.ru/interest/artikle?id=1013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dcterms:created xsi:type="dcterms:W3CDTF">2020-09-15T07:36:00Z</dcterms:created>
  <dcterms:modified xsi:type="dcterms:W3CDTF">2020-09-17T10:31:00Z</dcterms:modified>
</cp:coreProperties>
</file>