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06" w:rsidRPr="008B20BD" w:rsidRDefault="007015DC" w:rsidP="008B2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«Папа мой – моя опора»</w:t>
      </w:r>
    </w:p>
    <w:p w:rsidR="008B20BD" w:rsidRPr="008B20BD" w:rsidRDefault="008B20BD" w:rsidP="008B2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B20BD">
        <w:rPr>
          <w:rFonts w:ascii="Times New Roman" w:hAnsi="Times New Roman" w:cs="Times New Roman"/>
          <w:sz w:val="28"/>
          <w:szCs w:val="28"/>
        </w:rPr>
        <w:t xml:space="preserve">  Стать отцом совсем легко</w:t>
      </w:r>
    </w:p>
    <w:p w:rsidR="008B20BD" w:rsidRPr="008B20BD" w:rsidRDefault="008B20BD" w:rsidP="008B2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B20BD">
        <w:rPr>
          <w:rFonts w:ascii="Times New Roman" w:hAnsi="Times New Roman" w:cs="Times New Roman"/>
          <w:sz w:val="28"/>
          <w:szCs w:val="28"/>
        </w:rPr>
        <w:t>Быть отцом, напротив трудно.</w:t>
      </w:r>
    </w:p>
    <w:p w:rsidR="008B20BD" w:rsidRDefault="008B20BD" w:rsidP="008B20BD">
      <w:pPr>
        <w:jc w:val="right"/>
        <w:rPr>
          <w:rFonts w:ascii="Times New Roman" w:hAnsi="Times New Roman" w:cs="Times New Roman"/>
          <w:sz w:val="28"/>
          <w:szCs w:val="28"/>
        </w:rPr>
      </w:pPr>
      <w:r w:rsidRPr="008B20B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BD">
        <w:rPr>
          <w:rFonts w:ascii="Times New Roman" w:hAnsi="Times New Roman" w:cs="Times New Roman"/>
          <w:sz w:val="28"/>
          <w:szCs w:val="28"/>
        </w:rPr>
        <w:t>Буш</w:t>
      </w:r>
    </w:p>
    <w:p w:rsidR="005E6D2B" w:rsidRDefault="005E6D2B" w:rsidP="008B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20BD">
        <w:rPr>
          <w:rFonts w:ascii="Times New Roman" w:hAnsi="Times New Roman" w:cs="Times New Roman"/>
          <w:sz w:val="28"/>
          <w:szCs w:val="28"/>
        </w:rPr>
        <w:t>Отец и мать - два самых родных и самых важных человека в жизни ребёнка. И если роль мамы всем понятна, то роль папы часто не осознаваема. А тем временем наши дети так сильно нуждаются в участии отца в жизни  в его доброте и защите.</w:t>
      </w:r>
    </w:p>
    <w:p w:rsidR="005E6D2B" w:rsidRDefault="005E6D2B" w:rsidP="008B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20BD">
        <w:rPr>
          <w:rFonts w:ascii="Times New Roman" w:hAnsi="Times New Roman" w:cs="Times New Roman"/>
          <w:sz w:val="28"/>
          <w:szCs w:val="28"/>
        </w:rPr>
        <w:t xml:space="preserve"> В канун празднования Дня Защитников Отечества в группе раннего возраста «Солнышко» была оформлена выставка «Папа мой – моя опора».</w:t>
      </w:r>
      <w:r w:rsidR="0070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2B" w:rsidRDefault="005E6D2B" w:rsidP="008B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9413" cy="3892550"/>
            <wp:effectExtent l="19050" t="0" r="0" b="0"/>
            <wp:docPr id="1" name="Рисунок 1" descr="C:\Users\user\Desktop\САЙТ СИБИРЯЧОК\2019-2020 уч.год\6. Февраль\Attachments_ver-boldyrewa2016@yandex.ru_2020-02-21_13-05-54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ИБИРЯЧОК\2019-2020 уч.год\6. Февраль\Attachments_ver-boldyrewa2016@yandex.ru_2020-02-21_13-05-54\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05" cy="389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794" cy="3895725"/>
            <wp:effectExtent l="19050" t="0" r="0" b="0"/>
            <wp:docPr id="2" name="Рисунок 2" descr="C:\Users\user\Desktop\САЙТ СИБИРЯЧОК\2019-2020 уч.год\6. Февраль\Attachments_ver-boldyrewa2016@yandex.ru_2020-02-21_13-05-54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ИБИРЯЧОК\2019-2020 уч.год\6. Февраль\Attachments_ver-boldyrewa2016@yandex.ru_2020-02-21_13-05-54\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94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BD" w:rsidRDefault="008B20BD" w:rsidP="008B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удоволь</w:t>
      </w:r>
      <w:r w:rsidR="00E00B04">
        <w:rPr>
          <w:rFonts w:ascii="Times New Roman" w:hAnsi="Times New Roman" w:cs="Times New Roman"/>
          <w:sz w:val="28"/>
          <w:szCs w:val="28"/>
        </w:rPr>
        <w:t>ствием рассматривали фотографии, любовались своими папами.</w:t>
      </w:r>
      <w:r w:rsidR="007015DC">
        <w:rPr>
          <w:rFonts w:ascii="Times New Roman" w:hAnsi="Times New Roman" w:cs="Times New Roman"/>
          <w:sz w:val="28"/>
          <w:szCs w:val="28"/>
        </w:rPr>
        <w:t xml:space="preserve">  А я поздравляю всех мужчин (пап моих воспитанников) с праздником 23 февраля  и надеюсь</w:t>
      </w:r>
      <w:r w:rsidR="005E6D2B">
        <w:rPr>
          <w:rFonts w:ascii="Times New Roman" w:hAnsi="Times New Roman" w:cs="Times New Roman"/>
          <w:sz w:val="28"/>
          <w:szCs w:val="28"/>
        </w:rPr>
        <w:t>,</w:t>
      </w:r>
      <w:r w:rsidR="007015DC">
        <w:rPr>
          <w:rFonts w:ascii="Times New Roman" w:hAnsi="Times New Roman" w:cs="Times New Roman"/>
          <w:sz w:val="28"/>
          <w:szCs w:val="28"/>
        </w:rPr>
        <w:t xml:space="preserve"> что вы всегда и во всём будите являться опорой для своих детей.</w:t>
      </w:r>
    </w:p>
    <w:p w:rsidR="007015DC" w:rsidRPr="007015DC" w:rsidRDefault="007015DC" w:rsidP="007015D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15DC">
        <w:rPr>
          <w:rFonts w:ascii="Times New Roman" w:eastAsia="Calibri" w:hAnsi="Times New Roman" w:cs="Times New Roman"/>
          <w:sz w:val="28"/>
          <w:szCs w:val="28"/>
        </w:rPr>
        <w:t xml:space="preserve">Информацию подготовила воспитатель </w:t>
      </w:r>
    </w:p>
    <w:p w:rsidR="007015DC" w:rsidRPr="007015DC" w:rsidRDefault="007015DC" w:rsidP="007015D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15DC">
        <w:rPr>
          <w:rFonts w:ascii="Times New Roman" w:eastAsia="Calibri" w:hAnsi="Times New Roman" w:cs="Times New Roman"/>
          <w:sz w:val="28"/>
          <w:szCs w:val="28"/>
        </w:rPr>
        <w:t xml:space="preserve">МАДОУ АР детский сад «Сибирячок» корпус №1 </w:t>
      </w:r>
    </w:p>
    <w:p w:rsidR="007015DC" w:rsidRPr="007015DC" w:rsidRDefault="007015DC" w:rsidP="007015DC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15DC">
        <w:rPr>
          <w:rFonts w:ascii="Times New Roman" w:eastAsia="Calibri" w:hAnsi="Times New Roman" w:cs="Times New Roman"/>
          <w:sz w:val="28"/>
          <w:szCs w:val="28"/>
        </w:rPr>
        <w:t>Болдырева Вера Фёдоровна</w:t>
      </w:r>
    </w:p>
    <w:p w:rsidR="007015DC" w:rsidRDefault="005E6D2B" w:rsidP="005E6D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Выставка «Папа мой – моя опора».</w:t>
      </w:r>
    </w:p>
    <w:p w:rsidR="005E6D2B" w:rsidRDefault="005E6D2B" w:rsidP="005E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787" cy="3829050"/>
            <wp:effectExtent l="19050" t="0" r="4763" b="0"/>
            <wp:docPr id="3" name="Рисунок 3" descr="C:\Users\user\Desktop\САЙТ СИБИРЯЧОК\2019-2020 уч.год\6. Февраль\Attachments_ver-boldyrewa2016@yandex.ru_2020-02-21_13-05-54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ИБИРЯЧОК\2019-2020 уч.год\6. Февраль\Attachments_ver-boldyrewa2016@yandex.ru_2020-02-21_13-05-54\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26" cy="383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788" cy="3829050"/>
            <wp:effectExtent l="19050" t="0" r="4762" b="0"/>
            <wp:docPr id="4" name="Рисунок 4" descr="C:\Users\user\Desktop\САЙТ СИБИРЯЧОК\2019-2020 уч.год\6. Февраль\Attachments_ver-boldyrewa2016@yandex.ru_2020-02-21_13-05-5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ИБИРЯЧОК\2019-2020 уч.год\6. Февраль\Attachments_ver-boldyrewa2016@yandex.ru_2020-02-21_13-05-54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17" cy="384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FC" w:rsidRPr="00E36FFC" w:rsidRDefault="00E36FFC" w:rsidP="00E36F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>Для ребенка важно ежедневно наблюдать модель поведения всей семьи. Отец дает малышу возможность увидеть, как обращаться с прекрасным полом, уважать старших, любить и заботиться о близких людях</w:t>
      </w:r>
    </w:p>
    <w:p w:rsidR="005E6D2B" w:rsidRDefault="005E6D2B" w:rsidP="005E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3733800"/>
            <wp:effectExtent l="19050" t="0" r="0" b="0"/>
            <wp:docPr id="5" name="Рисунок 5" descr="C:\Users\user\Desktop\САЙТ СИБИРЯЧОК\2019-2020 уч.год\6. Февраль\Attachments_ver-boldyrewa2016@yandex.ru_2020-02-21_13-05-5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ИБИРЯЧОК\2019-2020 уч.год\6. Февраль\Attachments_ver-boldyrewa2016@yandex.ru_2020-02-21_13-05-54\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56" cy="373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9394" cy="3692525"/>
            <wp:effectExtent l="19050" t="0" r="0" b="0"/>
            <wp:docPr id="6" name="Рисунок 6" descr="C:\Users\user\Desktop\САЙТ СИБИРЯЧОК\2019-2020 уч.год\6. Февраль\Attachments_ver-boldyrewa2016@yandex.ru_2020-02-21_13-05-54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ИБИРЯЧОК\2019-2020 уч.год\6. Февраль\Attachments_ver-boldyrewa2016@yandex.ru_2020-02-21_13-05-54\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32" cy="369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B" w:rsidRDefault="005E6D2B" w:rsidP="005E6D2B">
      <w:pPr>
        <w:rPr>
          <w:rFonts w:ascii="Times New Roman" w:hAnsi="Times New Roman" w:cs="Times New Roman"/>
          <w:sz w:val="28"/>
          <w:szCs w:val="28"/>
        </w:rPr>
      </w:pPr>
    </w:p>
    <w:p w:rsidR="005E6D2B" w:rsidRDefault="005E6D2B" w:rsidP="005E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8950" cy="4038600"/>
            <wp:effectExtent l="19050" t="0" r="0" b="0"/>
            <wp:docPr id="7" name="Рисунок 7" descr="C:\Users\user\Desktop\САЙТ СИБИРЯЧОК\2019-2020 уч.год\6. Февраль\Attachments_ver-boldyrewa2016@yandex.ru_2020-02-21_13-05-5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ИБИРЯЧОК\2019-2020 уч.год\6. Февраль\Attachments_ver-boldyrewa2016@yandex.ru_2020-02-21_13-05-54\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1349" cy="4038600"/>
            <wp:effectExtent l="19050" t="0" r="0" b="0"/>
            <wp:docPr id="8" name="Рисунок 8" descr="C:\Users\user\Desktop\САЙТ СИБИРЯЧОК\2019-2020 уч.год\6. Февраль\Attachments_ver-boldyrewa2016@yandex.ru_2020-02-21_13-05-54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СИБИРЯЧОК\2019-2020 уч.год\6. Февраль\Attachments_ver-boldyrewa2016@yandex.ru_2020-02-21_13-05-54\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49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FC" w:rsidRPr="00E36FFC" w:rsidRDefault="00E36FFC" w:rsidP="00E36F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>Отец участвует в формировании двигательных навыков у детей до года. Мужчина в отличие от женщины не боится заниматься активными играми с таким крохой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 xml:space="preserve">. </w:t>
      </w:r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>Такие игры не только веселят ребенка, но и стимулируют физическое развитие – он быстрее научится ползать и ходить, а кроме всего прочего, у него с ранних лет будет формироваться, и развиваться вестибулярный аппарат.</w:t>
      </w:r>
    </w:p>
    <w:p w:rsidR="005E6D2B" w:rsidRDefault="005E6D2B" w:rsidP="005E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3543" cy="3848100"/>
            <wp:effectExtent l="19050" t="0" r="0" b="0"/>
            <wp:docPr id="9" name="Рисунок 9" descr="C:\Users\user\Desktop\САЙТ СИБИРЯЧОК\2019-2020 уч.год\6. Февраль\Attachments_ver-boldyrewa2016@yandex.ru_2020-02-21_13-05-5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 СИБИРЯЧОК\2019-2020 уч.год\6. Февраль\Attachments_ver-boldyrewa2016@yandex.ru_2020-02-21_13-05-54\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9" cy="384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327" cy="3848100"/>
            <wp:effectExtent l="19050" t="0" r="0" b="0"/>
            <wp:docPr id="10" name="Рисунок 10" descr="C:\Users\user\Desktop\САЙТ СИБИРЯЧОК\2019-2020 уч.год\6. Февраль\Attachments_ver-boldyrewa2016@yandex.ru_2020-02-21_13-05-54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 СИБИРЯЧОК\2019-2020 уч.год\6. Февраль\Attachments_ver-boldyrewa2016@yandex.ru_2020-02-21_13-05-54\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42" cy="38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2B" w:rsidRPr="00E36FFC" w:rsidRDefault="005E6D2B" w:rsidP="00E36F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FF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81482" cy="3905250"/>
            <wp:effectExtent l="19050" t="0" r="4568" b="0"/>
            <wp:docPr id="11" name="Рисунок 11" descr="C:\Users\user\Desktop\САЙТ СИБИРЯЧОК\2019-2020 уч.год\6. Февраль\Attachments_ver-boldyrewa2016@yandex.ru_2020-02-21_13-05-54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 СИБИРЯЧОК\2019-2020 уч.год\6. Февраль\Attachments_ver-boldyrewa2016@yandex.ru_2020-02-21_13-05-54\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82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FF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E36FF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924175" cy="3898900"/>
            <wp:effectExtent l="19050" t="0" r="9525" b="0"/>
            <wp:docPr id="12" name="Рисунок 12" descr="C:\Users\user\Desktop\САЙТ СИБИРЯЧОК\2019-2020 уч.год\6. Февраль\Attachments_ver-boldyrewa2016@yandex.ru_2020-02-21_13-05-54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ЙТ СИБИРЯЧОК\2019-2020 уч.год\6. Февраль\Attachments_ver-boldyrewa2016@yandex.ru_2020-02-21_13-05-54\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FC" w:rsidRPr="00E36FFC" w:rsidRDefault="00E36FFC" w:rsidP="00E36F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 xml:space="preserve"> Отец при желании может стать основным помощником в обучении ребенка разговаривать. Мужчина, </w:t>
      </w:r>
      <w:proofErr w:type="gramStart"/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>благодаря</w:t>
      </w:r>
      <w:proofErr w:type="gramEnd"/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 xml:space="preserve"> своей </w:t>
      </w:r>
      <w:proofErr w:type="spellStart"/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>брутальности</w:t>
      </w:r>
      <w:proofErr w:type="spellEnd"/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>, разговаривает с крохой правильно и четко. Кроме этого, отец эффективней обучит ребенка разбираться в головоломках и конструкторах. Близкие контакты с папой помогают малышу развивать логическое, абстрактное и конкретное мышление.</w:t>
      </w:r>
    </w:p>
    <w:p w:rsidR="00226290" w:rsidRDefault="00226290" w:rsidP="005E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920" cy="3695700"/>
            <wp:effectExtent l="19050" t="0" r="0" b="0"/>
            <wp:docPr id="13" name="Рисунок 13" descr="C:\Users\user\Desktop\САЙТ СИБИРЯЧОК\2019-2020 уч.год\6. Февраль\Attachments_ver-boldyrewa2016@yandex.ru_2020-02-21_13-05-54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ЙТ СИБИРЯЧОК\2019-2020 уч.год\6. Февраль\Attachments_ver-boldyrewa2016@yandex.ru_2020-02-21_13-05-54\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2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3695700"/>
            <wp:effectExtent l="19050" t="0" r="9525" b="0"/>
            <wp:docPr id="14" name="Рисунок 14" descr="C:\Users\user\Desktop\САЙТ СИБИРЯЧОК\2019-2020 уч.год\6. Февраль\Attachments_ver-boldyrewa2016@yandex.ru_2020-02-21_13-05-54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САЙТ СИБИРЯЧОК\2019-2020 уч.год\6. Февраль\Attachments_ver-boldyrewa2016@yandex.ru_2020-02-21_13-05-54\1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90" w:rsidRDefault="00226290" w:rsidP="005E6D2B">
      <w:pPr>
        <w:rPr>
          <w:rFonts w:ascii="Times New Roman" w:hAnsi="Times New Roman" w:cs="Times New Roman"/>
          <w:sz w:val="28"/>
          <w:szCs w:val="28"/>
        </w:rPr>
      </w:pPr>
    </w:p>
    <w:p w:rsidR="00226290" w:rsidRDefault="00226290" w:rsidP="00E36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6784" cy="3581400"/>
            <wp:effectExtent l="19050" t="0" r="2916" b="0"/>
            <wp:docPr id="15" name="Рисунок 15" descr="C:\Users\user\Desktop\САЙТ СИБИРЯЧОК\2019-2020 уч.год\6. Февраль\Attachments_ver-boldyrewa2016@yandex.ru_2020-02-21_13-05-54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АЙТ СИБИРЯЧОК\2019-2020 уч.год\6. Февраль\Attachments_ver-boldyrewa2016@yandex.ru_2020-02-21_13-05-54\1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784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FC" w:rsidRPr="00E36FFC" w:rsidRDefault="00E36FFC" w:rsidP="00E36F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>Мальчик, выросший в благополучной и полной семье, часто придерживается тех же семейных принципов и во взрослой жизни. От того, как отец общается с матерью, зависят отношения юноши с противоположным полом. Отношение к женщинам формируется еще в детском возрасте на примере родителей и в дальнейшей жизни что-либо исправить трудно.</w:t>
      </w:r>
    </w:p>
    <w:p w:rsidR="00226290" w:rsidRDefault="00226290" w:rsidP="00E36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1435" cy="4192002"/>
            <wp:effectExtent l="19050" t="0" r="0" b="0"/>
            <wp:docPr id="16" name="Рисунок 16" descr="C:\Users\user\Desktop\САЙТ СИБИРЯЧОК\2019-2020 уч.год\6. Февраль\Attachments_ver-boldyrewa2016@yandex.ru_2020-02-21_13-05-54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САЙТ СИБИРЯЧОК\2019-2020 уч.год\6. Февраль\Attachments_ver-boldyrewa2016@yandex.ru_2020-02-21_13-05-54\1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181" cy="41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90" w:rsidRDefault="00226290" w:rsidP="005E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0725" cy="3888154"/>
            <wp:effectExtent l="19050" t="0" r="9525" b="0"/>
            <wp:docPr id="17" name="Рисунок 17" descr="C:\Users\user\Desktop\САЙТ СИБИРЯЧОК\2019-2020 уч.год\6. Февраль\Attachments_ver-boldyrewa2016@yandex.ru_2020-02-21_13-05-54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САЙТ СИБИРЯЧОК\2019-2020 уч.год\6. Февраль\Attachments_ver-boldyrewa2016@yandex.ru_2020-02-21_13-05-54\1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8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FFC" w:rsidRPr="00E36FFC" w:rsidRDefault="00E36FFC" w:rsidP="00BC73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FFC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EFEFE"/>
        </w:rPr>
        <w:t>Поведение папы становится эталоном для мальчика. Мужественность, уверенность, уважение к женщинам – это главные черты, которые необходимо привить сыну. А вот дочери тесное общение с папой позволяет быстрее понять свою женскую роль в жизни.</w:t>
      </w:r>
    </w:p>
    <w:p w:rsidR="008B20BD" w:rsidRPr="008B20BD" w:rsidRDefault="00226290" w:rsidP="00226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84042"/>
            <wp:effectExtent l="19050" t="0" r="3175" b="0"/>
            <wp:docPr id="18" name="Рисунок 18" descr="C:\Users\user\Desktop\САЙТ СИБИРЯЧОК\2019-2020 уч.год\6. Февраль\Attachments_ver-boldyrewa2016@yandex.ru_2020-02-21_13-05-5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САЙТ СИБИРЯЧОК\2019-2020 уч.год\6. Февраль\Attachments_ver-boldyrewa2016@yandex.ru_2020-02-21_13-05-54\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0BD" w:rsidRPr="008B20BD" w:rsidSect="00DB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00D"/>
    <w:rsid w:val="00226290"/>
    <w:rsid w:val="002F7FD9"/>
    <w:rsid w:val="00405406"/>
    <w:rsid w:val="005E6D2B"/>
    <w:rsid w:val="007015DC"/>
    <w:rsid w:val="008B20BD"/>
    <w:rsid w:val="00BC738D"/>
    <w:rsid w:val="00D7700D"/>
    <w:rsid w:val="00DB33A7"/>
    <w:rsid w:val="00E00B04"/>
    <w:rsid w:val="00E3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5</cp:revision>
  <dcterms:created xsi:type="dcterms:W3CDTF">2020-02-20T09:11:00Z</dcterms:created>
  <dcterms:modified xsi:type="dcterms:W3CDTF">2020-02-21T09:59:00Z</dcterms:modified>
</cp:coreProperties>
</file>