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BE0" w:rsidRPr="00B16B4E" w:rsidRDefault="00B50BE0" w:rsidP="00CD67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B16B4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Синичкин день</w:t>
      </w:r>
    </w:p>
    <w:p w:rsidR="00B16B4E" w:rsidRDefault="006D1912" w:rsidP="00B16B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B4E">
        <w:rPr>
          <w:rFonts w:ascii="Times New Roman" w:hAnsi="Times New Roman" w:cs="Times New Roman"/>
          <w:sz w:val="28"/>
          <w:szCs w:val="28"/>
        </w:rPr>
        <w:t xml:space="preserve">Не все знают, что 12 ноября мы отмечаем  праздник, </w:t>
      </w:r>
      <w:r w:rsidR="00B50BE0" w:rsidRPr="00B16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посвященный удивительной маленькой птичке синичке. Он так и называется «Синичкин день» то есть, день встречи зимующих птиц. </w:t>
      </w:r>
      <w:r w:rsidRPr="00B16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праздник  не прошёл </w:t>
      </w:r>
      <w:r w:rsidR="00B16B4E" w:rsidRPr="00B16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мимо нашей группы «Василёк»</w:t>
      </w:r>
      <w:r w:rsidRPr="00B16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Воспитатель Маргарита Сергеевна </w:t>
      </w:r>
      <w:r w:rsidR="00B50BE0" w:rsidRPr="00B16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6B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рассказала ребятам  о красивой  птичке</w:t>
      </w:r>
      <w:r w:rsidR="00B16B4E" w:rsidRPr="00B16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синичке.</w:t>
      </w:r>
    </w:p>
    <w:p w:rsidR="00E74B0C" w:rsidRDefault="00E74B0C" w:rsidP="00B16B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B4E" w:rsidRDefault="00B16B4E" w:rsidP="00E7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961" cy="4386943"/>
            <wp:effectExtent l="19050" t="0" r="0" b="0"/>
            <wp:docPr id="1" name="Рисунок 1" descr="F:\DCIM\200MSDCF\DSC0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200MSDCF\DSC04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53" cy="439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B0C" w:rsidRDefault="00E74B0C" w:rsidP="00B16B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B4E" w:rsidRDefault="00B16B4E" w:rsidP="00B16B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0BE0" w:rsidRPr="00B16B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 одарила её яркой внешностью. Брюшко у неё — жёлтое, разделённое чёрной полосой.</w:t>
      </w:r>
      <w:r w:rsidRPr="00B16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0BE0" w:rsidRPr="00B16B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 </w:t>
      </w:r>
      <w:r w:rsidR="00B50BE0" w:rsidRPr="00B16B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</w:t>
      </w:r>
      <w:r w:rsidR="00B50BE0" w:rsidRPr="00B16B4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птички всегда поближе к людям прилетают. На улице становится очень холодно, птичкам в лесу корма не хватает, поэтому они летят поближе к людям, надеясь на их помощь.</w:t>
      </w:r>
      <w:r w:rsidR="00700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доски дети рас</w:t>
      </w:r>
      <w:r w:rsidR="00250B8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00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мотрели иллюстрации птички </w:t>
      </w:r>
      <w:r w:rsidR="00250B8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00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синич</w:t>
      </w:r>
      <w:r w:rsidR="00250B8B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показали и назвали все части тела: где голова, клюв, хвостик, ножки.</w:t>
      </w:r>
    </w:p>
    <w:p w:rsidR="00B16B4E" w:rsidRDefault="00B16B4E" w:rsidP="00E7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6836" cy="4277419"/>
            <wp:effectExtent l="19050" t="0" r="8164" b="0"/>
            <wp:docPr id="2" name="Рисунок 2" descr="F:\DCIM\200MSDCF\DSC0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200MSDCF\DSC04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22" cy="427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4E" w:rsidRDefault="00B16B4E" w:rsidP="00B16B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BE0" w:rsidRDefault="00250B8B" w:rsidP="00B16B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произошло волшебное превращение в </w:t>
      </w:r>
      <w:r w:rsidR="00B50BE0" w:rsidRPr="00B16B4E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птиче</w:t>
      </w:r>
      <w:r w:rsidR="00E74B0C" w:rsidRPr="00B16B4E">
        <w:rPr>
          <w:rFonts w:ascii="Times New Roman" w:eastAsia="Times New Roman" w:hAnsi="Times New Roman" w:cs="Times New Roman"/>
          <w:sz w:val="28"/>
          <w:szCs w:val="28"/>
          <w:lang w:eastAsia="ru-RU"/>
        </w:rPr>
        <w:t>к -</w:t>
      </w:r>
      <w:r w:rsidR="00B50BE0" w:rsidRPr="00B16B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50BE0" w:rsidRPr="00B16B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ничек, дети закружились  в танце. </w:t>
      </w:r>
    </w:p>
    <w:p w:rsidR="00E74B0C" w:rsidRDefault="00E74B0C" w:rsidP="00B16B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B4E" w:rsidRPr="00B16B4E" w:rsidRDefault="00B16B4E" w:rsidP="00B16B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490" cy="4169228"/>
            <wp:effectExtent l="19050" t="0" r="110" b="0"/>
            <wp:docPr id="3" name="Рисунок 3" descr="F:\DCIM\200MSDCF\DSC0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200MSDCF\DSC04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13" cy="417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B0C" w:rsidRPr="000572FA" w:rsidRDefault="00B16B4E" w:rsidP="00E74B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После чего, Маргарита Сергеевна предложила покормить птичек</w:t>
      </w:r>
      <w:r w:rsidR="00EB4A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то есть нарисовать пальчиками зёрнышки.  </w:t>
      </w:r>
      <w:r w:rsidR="00E74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сначала сделаем пальчиковую гимнастику</w:t>
      </w:r>
      <w:r w:rsidR="00E74B0C" w:rsidRPr="00EB4A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E74B0C" w:rsidRPr="000572F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Синичка- синичка</w:t>
      </w:r>
    </w:p>
    <w:p w:rsidR="00E74B0C" w:rsidRPr="000572FA" w:rsidRDefault="00E74B0C" w:rsidP="00E74B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Веселая птичка </w:t>
      </w:r>
      <w:r w:rsidRPr="000572F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(комочек)</w:t>
      </w:r>
    </w:p>
    <w:p w:rsidR="00E74B0C" w:rsidRPr="000572FA" w:rsidRDefault="00E74B0C" w:rsidP="00E74B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Летает ловко </w:t>
      </w:r>
      <w:r w:rsidRPr="000572F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(машем руками, как крыльями)</w:t>
      </w:r>
    </w:p>
    <w:p w:rsidR="00E74B0C" w:rsidRPr="000572FA" w:rsidRDefault="00E74B0C" w:rsidP="00E74B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Щебечет плутовка </w:t>
      </w:r>
      <w:r w:rsidRPr="000572F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(пальчиками одной руки показываем клювик)</w:t>
      </w:r>
    </w:p>
    <w:p w:rsidR="00E74B0C" w:rsidRPr="000572FA" w:rsidRDefault="00E74B0C" w:rsidP="00E74B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Птичка-</w:t>
      </w:r>
      <w:r w:rsidRPr="000572F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синичка</w:t>
      </w:r>
    </w:p>
    <w:p w:rsidR="00E74B0C" w:rsidRPr="000572FA" w:rsidRDefault="00E74B0C" w:rsidP="00E74B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Ростом невеличка </w:t>
      </w:r>
      <w:r w:rsidRPr="000572F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(комочек)</w:t>
      </w:r>
    </w:p>
    <w:p w:rsidR="00E74B0C" w:rsidRPr="000572FA" w:rsidRDefault="00E74B0C" w:rsidP="00E74B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 </w:t>
      </w:r>
      <w:r w:rsidRPr="000572F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синичка </w:t>
      </w:r>
      <w:r w:rsidRPr="000572F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(ладошкой показываем на себя)</w:t>
      </w:r>
    </w:p>
    <w:p w:rsidR="00E74B0C" w:rsidRPr="000572FA" w:rsidRDefault="00E74B0C" w:rsidP="00E74B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72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Воробью сестричка </w:t>
      </w:r>
      <w:r w:rsidRPr="000572F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(вытянули одну ладонь и вторую)</w:t>
      </w:r>
      <w:r w:rsidRPr="000572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16B4E" w:rsidRDefault="00E74B0C" w:rsidP="00E74B0C">
      <w:pPr>
        <w:tabs>
          <w:tab w:val="left" w:pos="771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с интересом стали рисовать. Как же весело было, макать пальчик в краску и оставлять след на листе бумаги.</w:t>
      </w: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13665" cy="4432445"/>
            <wp:effectExtent l="19050" t="0" r="0" b="0"/>
            <wp:docPr id="8" name="Рисунок 4" descr="F:\DCIM\200MSDCF\DSC0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200MSDCF\DSC04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05" cy="443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74B0C" w:rsidRDefault="00E74B0C" w:rsidP="00EB4A7B">
      <w:pPr>
        <w:tabs>
          <w:tab w:val="left" w:pos="771"/>
        </w:tabs>
        <w:spacing w:after="0" w:line="240" w:lineRule="auto"/>
        <w:ind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4A7B" w:rsidRDefault="00EB4A7B" w:rsidP="00E74B0C">
      <w:pPr>
        <w:tabs>
          <w:tab w:val="left" w:pos="771"/>
        </w:tabs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141311" cy="3853543"/>
            <wp:effectExtent l="19050" t="0" r="2189" b="0"/>
            <wp:docPr id="5" name="Рисунок 5" descr="F:\DCIM\200MSDCF\DSC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200MSDCF\DSC04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47" cy="38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40" w:rsidRDefault="00EB4A7B" w:rsidP="00E74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воспитатель занесла красивую кормушку для птиц. Ребята стали ее рассматривать. Оказывается</w:t>
      </w:r>
      <w:r w:rsidR="00250B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bookmarkStart w:id="0" w:name="_GoBack"/>
      <w:bookmarkEnd w:id="0"/>
      <w:r w:rsidRPr="00F51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далеко не всем животным и птицам так хорошо зимой. Особенно трудно приходится зимующим птицам. </w:t>
      </w:r>
      <w:proofErr w:type="gramStart"/>
      <w:r w:rsidRPr="00F51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</w:t>
      </w:r>
      <w:proofErr w:type="gramEnd"/>
      <w:r w:rsidRPr="00F51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страшное для зимующих птиц – голод. Зимой корма очень мало, и если не помочь птицам, они могут умереть.</w:t>
      </w:r>
      <w:r w:rsidRPr="00EB4A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совместно с воспитателем насыпали в кормушку зернышек и хлеба для птичек</w:t>
      </w:r>
      <w:r w:rsidR="00CD6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D6740" w:rsidRDefault="00CD6740" w:rsidP="00EB4A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6740" w:rsidRDefault="00CD6740" w:rsidP="00E74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91537" cy="4191000"/>
            <wp:effectExtent l="19050" t="0" r="9163" b="0"/>
            <wp:docPr id="6" name="Рисунок 6" descr="F:\DCIM\200MSDCF\DSC0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200MSDCF\DSC04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33" cy="419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7B" w:rsidRDefault="00EB4A7B" w:rsidP="00CD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Вот такую замечательную кормушку</w:t>
      </w:r>
      <w:r w:rsidR="00CD6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сказала </w:t>
      </w:r>
      <w:r w:rsidR="00E74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воспитатель,</w:t>
      </w:r>
      <w:r w:rsidR="00CD6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1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пове</w:t>
      </w:r>
      <w:r w:rsidR="00CD6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сим на дереве на нашем участке. </w:t>
      </w:r>
      <w:r w:rsidRPr="00F51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Птицам, которые прилетят на нашу кормушку, скажем: «Нас не бойтесь, мы вас не обидим. Мы добрые. Вы – наши друзья».</w:t>
      </w:r>
    </w:p>
    <w:p w:rsidR="00CD6740" w:rsidRDefault="00CD6740" w:rsidP="00CD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интересно и познавательно мы встретили «Синичкин день»</w:t>
      </w:r>
    </w:p>
    <w:p w:rsidR="00CD6740" w:rsidRPr="00F51F3D" w:rsidRDefault="00CD6740" w:rsidP="00CD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4A7B" w:rsidRDefault="00EB4A7B" w:rsidP="00EB4A7B">
      <w:pPr>
        <w:tabs>
          <w:tab w:val="left" w:pos="771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674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2499"/>
            <wp:effectExtent l="0" t="0" r="3175" b="5715"/>
            <wp:docPr id="7" name="Рисунок 7" descr="F:\DCIM\200MSDCF\DSC0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200MSDCF\DSC04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7B" w:rsidRDefault="00EB4A7B" w:rsidP="00EB4A7B">
      <w:pPr>
        <w:tabs>
          <w:tab w:val="left" w:pos="77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4A7B" w:rsidRDefault="00CD6740" w:rsidP="00CD6740">
      <w:pPr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04B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</w:t>
      </w:r>
      <w:r>
        <w:rPr>
          <w:rFonts w:ascii="Times New Roman" w:hAnsi="Times New Roman" w:cs="Times New Roman"/>
          <w:b/>
          <w:sz w:val="28"/>
          <w:szCs w:val="28"/>
        </w:rPr>
        <w:t>, воспитатель  высшей квалификационной категории</w:t>
      </w:r>
    </w:p>
    <w:p w:rsidR="00B50BE0" w:rsidRDefault="00B50BE0" w:rsidP="00AE4F31"/>
    <w:p w:rsidR="000572FA" w:rsidRPr="00AE4F31" w:rsidRDefault="000572FA" w:rsidP="000572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72FA" w:rsidRDefault="000572FA" w:rsidP="000572FA"/>
    <w:p w:rsidR="00B50BE0" w:rsidRPr="00AE4F31" w:rsidRDefault="00B50BE0" w:rsidP="00AE4F31"/>
    <w:sectPr w:rsidR="00B50BE0" w:rsidRPr="00AE4F31" w:rsidSect="00CD674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867" w:rsidRDefault="004D7867" w:rsidP="00CD6740">
      <w:pPr>
        <w:spacing w:after="0" w:line="240" w:lineRule="auto"/>
      </w:pPr>
      <w:r>
        <w:separator/>
      </w:r>
    </w:p>
  </w:endnote>
  <w:endnote w:type="continuationSeparator" w:id="0">
    <w:p w:rsidR="004D7867" w:rsidRDefault="004D7867" w:rsidP="00CD6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867" w:rsidRDefault="004D7867" w:rsidP="00CD6740">
      <w:pPr>
        <w:spacing w:after="0" w:line="240" w:lineRule="auto"/>
      </w:pPr>
      <w:r>
        <w:separator/>
      </w:r>
    </w:p>
  </w:footnote>
  <w:footnote w:type="continuationSeparator" w:id="0">
    <w:p w:rsidR="004D7867" w:rsidRDefault="004D7867" w:rsidP="00CD6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B35CB"/>
    <w:multiLevelType w:val="multilevel"/>
    <w:tmpl w:val="E63C1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498B"/>
    <w:rsid w:val="000572FA"/>
    <w:rsid w:val="00250B8B"/>
    <w:rsid w:val="003D498B"/>
    <w:rsid w:val="00447A0B"/>
    <w:rsid w:val="004D7867"/>
    <w:rsid w:val="00583124"/>
    <w:rsid w:val="006C4E25"/>
    <w:rsid w:val="006D1912"/>
    <w:rsid w:val="00700AB5"/>
    <w:rsid w:val="00AE4F31"/>
    <w:rsid w:val="00B16B4E"/>
    <w:rsid w:val="00B50BE0"/>
    <w:rsid w:val="00CD6740"/>
    <w:rsid w:val="00DB2D61"/>
    <w:rsid w:val="00E025C2"/>
    <w:rsid w:val="00E74B0C"/>
    <w:rsid w:val="00EB4A7B"/>
    <w:rsid w:val="00F51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A0B"/>
  </w:style>
  <w:style w:type="paragraph" w:styleId="1">
    <w:name w:val="heading 1"/>
    <w:basedOn w:val="a"/>
    <w:next w:val="a"/>
    <w:link w:val="10"/>
    <w:uiPriority w:val="9"/>
    <w:qFormat/>
    <w:rsid w:val="00447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A0B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447A0B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47A0B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447A0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47A0B"/>
    <w:pPr>
      <w:ind w:left="720"/>
      <w:contextualSpacing/>
    </w:pPr>
  </w:style>
  <w:style w:type="character" w:styleId="a7">
    <w:name w:val="Intense Reference"/>
    <w:basedOn w:val="a0"/>
    <w:uiPriority w:val="32"/>
    <w:qFormat/>
    <w:rsid w:val="00447A0B"/>
    <w:rPr>
      <w:b/>
      <w:bCs/>
      <w:smallCaps/>
      <w:color w:val="726056" w:themeColor="accent2"/>
      <w:spacing w:val="5"/>
      <w:u w:val="single"/>
    </w:rPr>
  </w:style>
  <w:style w:type="character" w:styleId="a8">
    <w:name w:val="Book Title"/>
    <w:basedOn w:val="a0"/>
    <w:uiPriority w:val="33"/>
    <w:qFormat/>
    <w:rsid w:val="00447A0B"/>
    <w:rPr>
      <w:b/>
      <w:bCs/>
      <w:smallCaps/>
      <w:spacing w:val="5"/>
    </w:rPr>
  </w:style>
  <w:style w:type="character" w:styleId="a9">
    <w:name w:val="Strong"/>
    <w:basedOn w:val="a0"/>
    <w:uiPriority w:val="22"/>
    <w:qFormat/>
    <w:rsid w:val="00AE4F3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5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1F3D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CD6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D6740"/>
  </w:style>
  <w:style w:type="paragraph" w:styleId="ae">
    <w:name w:val="footer"/>
    <w:basedOn w:val="a"/>
    <w:link w:val="af"/>
    <w:uiPriority w:val="99"/>
    <w:unhideWhenUsed/>
    <w:rsid w:val="00CD6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D67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A0B"/>
  </w:style>
  <w:style w:type="paragraph" w:styleId="1">
    <w:name w:val="heading 1"/>
    <w:basedOn w:val="a"/>
    <w:next w:val="a"/>
    <w:link w:val="10"/>
    <w:uiPriority w:val="9"/>
    <w:qFormat/>
    <w:rsid w:val="00447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A0B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447A0B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47A0B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447A0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47A0B"/>
    <w:pPr>
      <w:ind w:left="720"/>
      <w:contextualSpacing/>
    </w:pPr>
  </w:style>
  <w:style w:type="character" w:styleId="a7">
    <w:name w:val="Intense Reference"/>
    <w:basedOn w:val="a0"/>
    <w:uiPriority w:val="32"/>
    <w:qFormat/>
    <w:rsid w:val="00447A0B"/>
    <w:rPr>
      <w:b/>
      <w:bCs/>
      <w:smallCaps/>
      <w:color w:val="726056" w:themeColor="accent2"/>
      <w:spacing w:val="5"/>
      <w:u w:val="single"/>
    </w:rPr>
  </w:style>
  <w:style w:type="character" w:styleId="a8">
    <w:name w:val="Book Title"/>
    <w:basedOn w:val="a0"/>
    <w:uiPriority w:val="33"/>
    <w:qFormat/>
    <w:rsid w:val="00447A0B"/>
    <w:rPr>
      <w:b/>
      <w:bCs/>
      <w:smallCaps/>
      <w:spacing w:val="5"/>
    </w:rPr>
  </w:style>
  <w:style w:type="character" w:styleId="a9">
    <w:name w:val="Strong"/>
    <w:basedOn w:val="a0"/>
    <w:uiPriority w:val="22"/>
    <w:qFormat/>
    <w:rsid w:val="00AE4F3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5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1F3D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CD6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D6740"/>
  </w:style>
  <w:style w:type="paragraph" w:styleId="ae">
    <w:name w:val="footer"/>
    <w:basedOn w:val="a"/>
    <w:link w:val="af"/>
    <w:uiPriority w:val="99"/>
    <w:unhideWhenUsed/>
    <w:rsid w:val="00CD6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D67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1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9</cp:revision>
  <cp:lastPrinted>2019-11-05T15:25:00Z</cp:lastPrinted>
  <dcterms:created xsi:type="dcterms:W3CDTF">2019-10-30T14:37:00Z</dcterms:created>
  <dcterms:modified xsi:type="dcterms:W3CDTF">2019-11-13T12:25:00Z</dcterms:modified>
</cp:coreProperties>
</file>